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82" w:rsidRDefault="00756C11">
      <w:r>
        <w:t>РУКОВОДСТВО</w:t>
      </w:r>
      <w:r w:rsidR="00BE0182">
        <w:t xml:space="preserve"> </w:t>
      </w:r>
    </w:p>
    <w:p w:rsidR="00B802A0" w:rsidRDefault="00BE0182">
      <w:r>
        <w:t>ПО УСТАНОВКЕ</w:t>
      </w:r>
      <w:r w:rsidR="00CB02E5">
        <w:t xml:space="preserve"> И </w:t>
      </w:r>
      <w:r w:rsidR="007B6412">
        <w:t>ЭКСПЛУАТАЦИИ</w:t>
      </w:r>
    </w:p>
    <w:p w:rsid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Для моделей</w:t>
      </w:r>
    </w:p>
    <w:p w:rsid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B02E5">
        <w:rPr>
          <w:rFonts w:ascii="Arial" w:hAnsi="Arial" w:cs="Arial"/>
          <w:b/>
          <w:bCs/>
          <w:sz w:val="24"/>
          <w:szCs w:val="24"/>
          <w:lang w:val="en-US"/>
        </w:rPr>
        <w:t>RXB 606, RXB 610, F 106, F 110 (SMART V7”)</w:t>
      </w:r>
    </w:p>
    <w:p w:rsidR="00CB02E5" w:rsidRPr="00DB0330" w:rsidRDefault="00CB02E5" w:rsidP="00CB02E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B02E5">
        <w:rPr>
          <w:rFonts w:ascii="Arial" w:hAnsi="Arial" w:cs="Arial"/>
          <w:b/>
          <w:bCs/>
          <w:sz w:val="24"/>
          <w:szCs w:val="24"/>
          <w:lang w:val="en-US"/>
        </w:rPr>
        <w:t>(TOUCH SCREEN V7“)</w:t>
      </w:r>
    </w:p>
    <w:p w:rsidR="00CB02E5" w:rsidRPr="00DB0330" w:rsidRDefault="00CB02E5" w:rsidP="00CB02E5">
      <w:pPr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B02E5">
        <w:rPr>
          <w:rFonts w:ascii="Arial" w:hAnsi="Arial" w:cs="Arial"/>
          <w:bCs/>
          <w:sz w:val="20"/>
          <w:szCs w:val="20"/>
        </w:rPr>
        <w:t>С</w:t>
      </w:r>
      <w:r>
        <w:rPr>
          <w:rFonts w:ascii="Arial" w:hAnsi="Arial" w:cs="Arial"/>
          <w:bCs/>
          <w:sz w:val="20"/>
          <w:szCs w:val="20"/>
        </w:rPr>
        <w:t>тр</w:t>
      </w:r>
      <w:proofErr w:type="spellEnd"/>
      <w:r w:rsidRPr="00DB0330">
        <w:rPr>
          <w:rFonts w:ascii="Arial" w:hAnsi="Arial" w:cs="Arial"/>
          <w:bCs/>
          <w:sz w:val="20"/>
          <w:szCs w:val="20"/>
          <w:lang w:val="en-US"/>
        </w:rPr>
        <w:t>.1</w:t>
      </w:r>
    </w:p>
    <w:p w:rsidR="00CB02E5" w:rsidRPr="00C609C8" w:rsidRDefault="00CB02E5" w:rsidP="00CB02E5">
      <w:pPr>
        <w:rPr>
          <w:rFonts w:ascii="Arial" w:hAnsi="Arial" w:cs="Arial"/>
          <w:bCs/>
          <w:sz w:val="24"/>
          <w:szCs w:val="24"/>
        </w:rPr>
      </w:pPr>
      <w:r w:rsidRPr="00DB0330">
        <w:rPr>
          <w:rFonts w:ascii="Arial" w:hAnsi="Arial" w:cs="Arial"/>
          <w:bCs/>
          <w:sz w:val="24"/>
          <w:szCs w:val="24"/>
          <w:lang w:val="en-US"/>
        </w:rPr>
        <w:t>--</w:t>
      </w:r>
      <w:r w:rsidR="00C609C8">
        <w:rPr>
          <w:rFonts w:ascii="Arial" w:hAnsi="Arial" w:cs="Arial"/>
          <w:bCs/>
          <w:sz w:val="24"/>
          <w:szCs w:val="24"/>
        </w:rPr>
        <w:t>-</w:t>
      </w:r>
    </w:p>
    <w:p w:rsidR="00CB02E5" w:rsidRPr="00DB0330" w:rsidRDefault="00CB02E5" w:rsidP="00CB02E5">
      <w:pPr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Стр</w:t>
      </w:r>
      <w:proofErr w:type="spellEnd"/>
      <w:r w:rsidRPr="00DB0330">
        <w:rPr>
          <w:rFonts w:ascii="Arial" w:hAnsi="Arial" w:cs="Arial"/>
          <w:bCs/>
          <w:sz w:val="24"/>
          <w:szCs w:val="24"/>
          <w:lang w:val="en-US"/>
        </w:rPr>
        <w:t>.2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02E5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>CE</w:t>
      </w:r>
      <w:r w:rsidRPr="00CB02E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сертификаты</w:t>
      </w:r>
      <w:r w:rsidRPr="00CB02E5">
        <w:rPr>
          <w:rFonts w:ascii="Arial" w:hAnsi="Arial" w:cs="Arial"/>
          <w:b/>
          <w:bCs/>
          <w:sz w:val="20"/>
          <w:szCs w:val="20"/>
        </w:rPr>
        <w:t xml:space="preserve"> 30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02E5">
        <w:rPr>
          <w:rFonts w:ascii="Arial" w:hAnsi="Arial" w:cs="Arial"/>
          <w:b/>
          <w:bCs/>
          <w:sz w:val="20"/>
          <w:szCs w:val="20"/>
        </w:rPr>
        <w:t xml:space="preserve">2. </w:t>
      </w:r>
      <w:r>
        <w:rPr>
          <w:rFonts w:ascii="Arial" w:hAnsi="Arial" w:cs="Arial"/>
          <w:b/>
          <w:bCs/>
          <w:sz w:val="20"/>
          <w:szCs w:val="20"/>
        </w:rPr>
        <w:t>Техническое описание</w:t>
      </w:r>
      <w:r w:rsidRPr="00CB02E5">
        <w:rPr>
          <w:rFonts w:ascii="Arial" w:hAnsi="Arial" w:cs="Arial"/>
          <w:b/>
          <w:bCs/>
          <w:sz w:val="20"/>
          <w:szCs w:val="20"/>
        </w:rPr>
        <w:t xml:space="preserve"> 31</w:t>
      </w:r>
    </w:p>
    <w:p w:rsidR="00CB02E5" w:rsidRPr="00BE0182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0182">
        <w:rPr>
          <w:rFonts w:ascii="Arial" w:hAnsi="Arial" w:cs="Arial"/>
          <w:b/>
          <w:bCs/>
          <w:sz w:val="20"/>
          <w:szCs w:val="20"/>
        </w:rPr>
        <w:t xml:space="preserve">3. </w:t>
      </w:r>
      <w:r w:rsidR="00BE0182">
        <w:rPr>
          <w:rFonts w:ascii="Arial" w:hAnsi="Arial" w:cs="Arial"/>
          <w:b/>
          <w:bCs/>
          <w:sz w:val="20"/>
          <w:szCs w:val="20"/>
        </w:rPr>
        <w:t>Общие правила безопасности при использовании</w:t>
      </w:r>
      <w:r w:rsidRPr="00BE0182">
        <w:rPr>
          <w:rFonts w:ascii="Arial" w:hAnsi="Arial" w:cs="Arial"/>
          <w:b/>
          <w:bCs/>
          <w:sz w:val="20"/>
          <w:szCs w:val="20"/>
        </w:rPr>
        <w:t xml:space="preserve"> 35</w:t>
      </w:r>
    </w:p>
    <w:p w:rsidR="00CB02E5" w:rsidRPr="00DB0330" w:rsidRDefault="00CB02E5" w:rsidP="00CB02E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DB0330">
        <w:rPr>
          <w:rFonts w:cs="ArialMT"/>
          <w:sz w:val="20"/>
          <w:szCs w:val="20"/>
        </w:rPr>
        <w:t>---</w:t>
      </w:r>
    </w:p>
    <w:p w:rsidR="00CB02E5" w:rsidRPr="00DB0330" w:rsidRDefault="00CB02E5" w:rsidP="00CB02E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Стр</w:t>
      </w:r>
      <w:r w:rsidRPr="00DB0330">
        <w:rPr>
          <w:rFonts w:cs="ArialMT"/>
          <w:sz w:val="20"/>
          <w:szCs w:val="20"/>
        </w:rPr>
        <w:t>.3</w:t>
      </w:r>
    </w:p>
    <w:p w:rsidR="00CB02E5" w:rsidRPr="00DB0330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CB02E5" w:rsidRPr="00DB0330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0330">
        <w:rPr>
          <w:rFonts w:ascii="Arial" w:hAnsi="Arial" w:cs="Arial"/>
          <w:b/>
          <w:bCs/>
          <w:sz w:val="20"/>
          <w:szCs w:val="20"/>
        </w:rPr>
        <w:t xml:space="preserve">4. </w:t>
      </w:r>
      <w:r w:rsidR="00756C11">
        <w:rPr>
          <w:rFonts w:ascii="Arial" w:hAnsi="Arial" w:cs="Arial"/>
          <w:b/>
          <w:bCs/>
          <w:sz w:val="20"/>
          <w:szCs w:val="20"/>
        </w:rPr>
        <w:t>Гарантия</w:t>
      </w:r>
      <w:r w:rsidRPr="00DB0330">
        <w:rPr>
          <w:rFonts w:ascii="Arial" w:hAnsi="Arial" w:cs="Arial"/>
          <w:b/>
          <w:bCs/>
          <w:sz w:val="20"/>
          <w:szCs w:val="20"/>
        </w:rPr>
        <w:t xml:space="preserve"> 35</w:t>
      </w:r>
    </w:p>
    <w:p w:rsidR="00CB02E5" w:rsidRPr="00756C11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56C11">
        <w:rPr>
          <w:rFonts w:ascii="Arial" w:hAnsi="Arial" w:cs="Arial"/>
          <w:b/>
          <w:bCs/>
          <w:sz w:val="20"/>
          <w:szCs w:val="20"/>
        </w:rPr>
        <w:t xml:space="preserve">5. </w:t>
      </w:r>
      <w:r w:rsidR="00756C11">
        <w:rPr>
          <w:rFonts w:ascii="Arial" w:hAnsi="Arial" w:cs="Arial"/>
          <w:b/>
          <w:bCs/>
          <w:sz w:val="20"/>
          <w:szCs w:val="20"/>
        </w:rPr>
        <w:t>Инструкции</w:t>
      </w:r>
      <w:r w:rsidR="00756C11" w:rsidRPr="00756C11">
        <w:rPr>
          <w:rFonts w:ascii="Arial" w:hAnsi="Arial" w:cs="Arial"/>
          <w:b/>
          <w:bCs/>
          <w:sz w:val="20"/>
          <w:szCs w:val="20"/>
        </w:rPr>
        <w:t xml:space="preserve"> </w:t>
      </w:r>
      <w:r w:rsidR="00756C11">
        <w:rPr>
          <w:rFonts w:ascii="Arial" w:hAnsi="Arial" w:cs="Arial"/>
          <w:b/>
          <w:bCs/>
          <w:sz w:val="20"/>
          <w:szCs w:val="20"/>
        </w:rPr>
        <w:t>по</w:t>
      </w:r>
      <w:r w:rsidR="00756C11" w:rsidRPr="00756C11">
        <w:rPr>
          <w:rFonts w:ascii="Arial" w:hAnsi="Arial" w:cs="Arial"/>
          <w:b/>
          <w:bCs/>
          <w:sz w:val="20"/>
          <w:szCs w:val="20"/>
        </w:rPr>
        <w:t xml:space="preserve"> </w:t>
      </w:r>
      <w:r w:rsidR="00756C11">
        <w:rPr>
          <w:rFonts w:ascii="Arial" w:hAnsi="Arial" w:cs="Arial"/>
          <w:b/>
          <w:bCs/>
          <w:sz w:val="20"/>
          <w:szCs w:val="20"/>
        </w:rPr>
        <w:t>установке</w:t>
      </w:r>
      <w:r w:rsidR="00756C11" w:rsidRPr="00756C11">
        <w:rPr>
          <w:rFonts w:ascii="Arial" w:hAnsi="Arial" w:cs="Arial"/>
          <w:b/>
          <w:bCs/>
          <w:sz w:val="20"/>
          <w:szCs w:val="20"/>
        </w:rPr>
        <w:t xml:space="preserve"> </w:t>
      </w:r>
      <w:r w:rsidR="00756C11">
        <w:rPr>
          <w:rFonts w:ascii="Arial" w:hAnsi="Arial" w:cs="Arial"/>
          <w:b/>
          <w:bCs/>
          <w:sz w:val="20"/>
          <w:szCs w:val="20"/>
        </w:rPr>
        <w:t>и</w:t>
      </w:r>
      <w:r w:rsidR="00756C11" w:rsidRPr="00756C11">
        <w:rPr>
          <w:rFonts w:ascii="Arial" w:hAnsi="Arial" w:cs="Arial"/>
          <w:b/>
          <w:bCs/>
          <w:sz w:val="20"/>
          <w:szCs w:val="20"/>
        </w:rPr>
        <w:t xml:space="preserve"> </w:t>
      </w:r>
      <w:r w:rsidR="00756C11">
        <w:rPr>
          <w:rFonts w:ascii="Arial" w:hAnsi="Arial" w:cs="Arial"/>
          <w:b/>
          <w:bCs/>
          <w:sz w:val="20"/>
          <w:szCs w:val="20"/>
        </w:rPr>
        <w:t>обслуживанию</w:t>
      </w:r>
      <w:r w:rsidRPr="00756C11">
        <w:rPr>
          <w:rFonts w:ascii="Arial" w:hAnsi="Arial" w:cs="Arial"/>
          <w:b/>
          <w:bCs/>
          <w:sz w:val="20"/>
          <w:szCs w:val="20"/>
        </w:rPr>
        <w:t xml:space="preserve"> 36</w:t>
      </w:r>
    </w:p>
    <w:p w:rsidR="00CB02E5" w:rsidRPr="00756C11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56C11">
        <w:rPr>
          <w:rFonts w:ascii="Arial" w:hAnsi="Arial" w:cs="Arial"/>
          <w:b/>
          <w:bCs/>
          <w:sz w:val="20"/>
          <w:szCs w:val="20"/>
        </w:rPr>
        <w:t xml:space="preserve">5.1 </w:t>
      </w:r>
      <w:r w:rsidR="00756C11">
        <w:rPr>
          <w:rFonts w:ascii="Arial" w:hAnsi="Arial" w:cs="Arial"/>
          <w:b/>
          <w:bCs/>
          <w:sz w:val="20"/>
          <w:szCs w:val="20"/>
        </w:rPr>
        <w:t>Условия транспортирования и установки на месте</w:t>
      </w:r>
      <w:r w:rsidRPr="00756C11">
        <w:rPr>
          <w:rFonts w:ascii="Arial" w:hAnsi="Arial" w:cs="Arial"/>
          <w:b/>
          <w:bCs/>
          <w:sz w:val="20"/>
          <w:szCs w:val="20"/>
        </w:rPr>
        <w:t xml:space="preserve"> 36</w:t>
      </w:r>
    </w:p>
    <w:p w:rsidR="00CB02E5" w:rsidRPr="00DB0330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0330">
        <w:rPr>
          <w:rFonts w:ascii="Arial" w:hAnsi="Arial" w:cs="Arial"/>
          <w:b/>
          <w:bCs/>
          <w:sz w:val="20"/>
          <w:szCs w:val="20"/>
        </w:rPr>
        <w:t xml:space="preserve">5.2 </w:t>
      </w:r>
      <w:r w:rsidR="00DB0330">
        <w:rPr>
          <w:rFonts w:ascii="Arial" w:hAnsi="Arial" w:cs="Arial"/>
          <w:b/>
          <w:bCs/>
          <w:sz w:val="20"/>
          <w:szCs w:val="20"/>
        </w:rPr>
        <w:t>Подключение к электросети</w:t>
      </w:r>
      <w:r w:rsidRPr="00DB0330">
        <w:rPr>
          <w:rFonts w:ascii="Arial" w:hAnsi="Arial" w:cs="Arial"/>
          <w:b/>
          <w:bCs/>
          <w:sz w:val="20"/>
          <w:szCs w:val="20"/>
        </w:rPr>
        <w:t xml:space="preserve"> 36</w:t>
      </w:r>
    </w:p>
    <w:p w:rsidR="00CB02E5" w:rsidRPr="008A187D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0330">
        <w:rPr>
          <w:rFonts w:ascii="Arial" w:hAnsi="Arial" w:cs="Arial"/>
          <w:b/>
          <w:bCs/>
          <w:sz w:val="20"/>
          <w:szCs w:val="20"/>
        </w:rPr>
        <w:t xml:space="preserve">5.3 </w:t>
      </w:r>
      <w:r w:rsidR="008A187D">
        <w:rPr>
          <w:rFonts w:ascii="Arial" w:hAnsi="Arial" w:cs="Arial"/>
          <w:b/>
          <w:bCs/>
          <w:sz w:val="20"/>
          <w:szCs w:val="20"/>
        </w:rPr>
        <w:t>Подключение к водопроводу</w:t>
      </w:r>
      <w:r w:rsidRPr="00DB03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187D">
        <w:rPr>
          <w:rFonts w:ascii="Arial" w:hAnsi="Arial" w:cs="Arial"/>
          <w:b/>
          <w:bCs/>
          <w:sz w:val="20"/>
          <w:szCs w:val="20"/>
        </w:rPr>
        <w:t>36</w:t>
      </w:r>
    </w:p>
    <w:p w:rsidR="00CB02E5" w:rsidRPr="00286A84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286A84">
        <w:rPr>
          <w:rFonts w:ascii="Arial" w:hAnsi="Arial" w:cs="Arial"/>
          <w:b/>
          <w:bCs/>
          <w:sz w:val="20"/>
          <w:szCs w:val="20"/>
          <w:lang w:val="en-US"/>
        </w:rPr>
        <w:t xml:space="preserve">5.4 </w:t>
      </w:r>
      <w:r w:rsidR="008A187D">
        <w:rPr>
          <w:rFonts w:ascii="Arial" w:hAnsi="Arial" w:cs="Arial"/>
          <w:b/>
          <w:bCs/>
          <w:sz w:val="20"/>
          <w:szCs w:val="20"/>
        </w:rPr>
        <w:t>Вытяжка</w:t>
      </w:r>
      <w:r w:rsidRPr="00286A84">
        <w:rPr>
          <w:rFonts w:ascii="Arial" w:hAnsi="Arial" w:cs="Arial"/>
          <w:b/>
          <w:bCs/>
          <w:sz w:val="20"/>
          <w:szCs w:val="20"/>
          <w:lang w:val="en-US"/>
        </w:rPr>
        <w:t xml:space="preserve"> 37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5.5 </w:t>
      </w:r>
      <w:r w:rsidR="008A187D">
        <w:rPr>
          <w:rFonts w:ascii="Arial" w:hAnsi="Arial" w:cs="Arial"/>
          <w:b/>
          <w:bCs/>
          <w:sz w:val="20"/>
          <w:szCs w:val="20"/>
        </w:rPr>
        <w:t>Вентиляция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37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6.4.1. </w:t>
      </w:r>
      <w:r w:rsidR="00A920BE">
        <w:rPr>
          <w:rFonts w:ascii="Arial" w:hAnsi="Arial" w:cs="Arial"/>
          <w:b/>
          <w:bCs/>
          <w:sz w:val="20"/>
          <w:szCs w:val="20"/>
        </w:rPr>
        <w:t>Настройки цикла готовки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43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6.4.2. </w:t>
      </w:r>
      <w:r w:rsidR="00A920BE">
        <w:rPr>
          <w:rFonts w:ascii="Arial" w:hAnsi="Arial" w:cs="Arial"/>
          <w:b/>
          <w:bCs/>
          <w:sz w:val="20"/>
          <w:szCs w:val="20"/>
        </w:rPr>
        <w:t>Запуск цикла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46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6.4.3. </w:t>
      </w:r>
      <w:r w:rsidR="00A920BE">
        <w:rPr>
          <w:rFonts w:ascii="Arial" w:hAnsi="Arial" w:cs="Arial"/>
          <w:b/>
          <w:bCs/>
          <w:sz w:val="20"/>
          <w:szCs w:val="20"/>
        </w:rPr>
        <w:t>Остановка цикла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47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6.5 </w:t>
      </w:r>
      <w:r w:rsidR="00A920BE">
        <w:rPr>
          <w:rFonts w:ascii="Arial" w:hAnsi="Arial" w:cs="Arial"/>
          <w:b/>
          <w:bCs/>
          <w:sz w:val="20"/>
          <w:szCs w:val="20"/>
        </w:rPr>
        <w:t>Моя книга рецептов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>47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6.5.1. </w:t>
      </w:r>
      <w:r w:rsidR="005D2CB7">
        <w:rPr>
          <w:rFonts w:ascii="Arial" w:hAnsi="Arial" w:cs="Arial"/>
          <w:b/>
          <w:bCs/>
          <w:sz w:val="20"/>
          <w:szCs w:val="20"/>
        </w:rPr>
        <w:t>Сохранить в памяти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 рецепт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47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6.5.2. </w:t>
      </w:r>
      <w:proofErr w:type="gramStart"/>
      <w:r w:rsidR="005D2CB7">
        <w:rPr>
          <w:rFonts w:ascii="Arial" w:hAnsi="Arial" w:cs="Arial"/>
          <w:b/>
          <w:bCs/>
          <w:sz w:val="20"/>
          <w:szCs w:val="20"/>
        </w:rPr>
        <w:t>Ввод  сохраненного</w:t>
      </w:r>
      <w:proofErr w:type="gramEnd"/>
      <w:r w:rsidR="00A920BE">
        <w:rPr>
          <w:rFonts w:ascii="Arial" w:hAnsi="Arial" w:cs="Arial"/>
          <w:b/>
          <w:bCs/>
          <w:sz w:val="20"/>
          <w:szCs w:val="20"/>
        </w:rPr>
        <w:t xml:space="preserve"> рецепт</w:t>
      </w:r>
      <w:r w:rsidR="005D2CB7">
        <w:rPr>
          <w:rFonts w:ascii="Arial" w:hAnsi="Arial" w:cs="Arial"/>
          <w:b/>
          <w:bCs/>
          <w:sz w:val="20"/>
          <w:szCs w:val="20"/>
        </w:rPr>
        <w:t>а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48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6.5.3. 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Удалить </w:t>
      </w:r>
      <w:r w:rsidR="005D2CB7">
        <w:rPr>
          <w:rFonts w:ascii="Arial" w:hAnsi="Arial" w:cs="Arial"/>
          <w:b/>
          <w:bCs/>
          <w:sz w:val="20"/>
          <w:szCs w:val="20"/>
        </w:rPr>
        <w:t>сохраненный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 рецепт</w:t>
      </w:r>
      <w:r w:rsidRPr="00A920BE">
        <w:rPr>
          <w:rFonts w:ascii="Arial" w:hAnsi="Arial" w:cs="Arial"/>
          <w:b/>
          <w:bCs/>
          <w:sz w:val="20"/>
          <w:szCs w:val="20"/>
        </w:rPr>
        <w:t xml:space="preserve"> 48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20BE">
        <w:rPr>
          <w:rFonts w:ascii="Arial" w:hAnsi="Arial" w:cs="Arial"/>
          <w:b/>
          <w:bCs/>
          <w:sz w:val="20"/>
          <w:szCs w:val="20"/>
        </w:rPr>
        <w:t xml:space="preserve">6.6 </w:t>
      </w:r>
      <w:r w:rsidR="00A920BE">
        <w:rPr>
          <w:rFonts w:ascii="Arial" w:hAnsi="Arial" w:cs="Arial"/>
          <w:b/>
          <w:bCs/>
          <w:sz w:val="20"/>
          <w:szCs w:val="20"/>
        </w:rPr>
        <w:t>Специальные циклы</w:t>
      </w:r>
      <w:r w:rsidRPr="00A920BE">
        <w:rPr>
          <w:rFonts w:ascii="Arial" w:hAnsi="Arial" w:cs="Arial"/>
          <w:b/>
          <w:bCs/>
          <w:sz w:val="20"/>
          <w:szCs w:val="20"/>
        </w:rPr>
        <w:t xml:space="preserve"> 49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6.7 </w:t>
      </w:r>
      <w:r w:rsidR="00A920BE">
        <w:rPr>
          <w:rFonts w:ascii="Arial" w:hAnsi="Arial" w:cs="Arial"/>
          <w:b/>
          <w:bCs/>
          <w:sz w:val="20"/>
          <w:szCs w:val="20"/>
        </w:rPr>
        <w:t>Избранные циклы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50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6.7.1. </w:t>
      </w:r>
      <w:r w:rsidR="00A920BE">
        <w:rPr>
          <w:rFonts w:ascii="Arial" w:hAnsi="Arial" w:cs="Arial"/>
          <w:b/>
          <w:bCs/>
          <w:sz w:val="20"/>
          <w:szCs w:val="20"/>
        </w:rPr>
        <w:t>Запустить «Избранный» цикл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51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6.8 </w:t>
      </w:r>
      <w:proofErr w:type="spellStart"/>
      <w:r w:rsidR="00A920BE">
        <w:rPr>
          <w:rFonts w:ascii="Arial" w:hAnsi="Arial" w:cs="Arial"/>
          <w:b/>
          <w:bCs/>
          <w:sz w:val="20"/>
          <w:szCs w:val="20"/>
        </w:rPr>
        <w:t>Автомойка</w:t>
      </w:r>
      <w:proofErr w:type="spellEnd"/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51</w:t>
      </w:r>
    </w:p>
    <w:p w:rsidR="00CB02E5" w:rsidRPr="00CB02E5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6.8.1. </w:t>
      </w:r>
      <w:r w:rsidR="00A920BE">
        <w:rPr>
          <w:rFonts w:ascii="Arial" w:hAnsi="Arial" w:cs="Arial"/>
          <w:b/>
          <w:bCs/>
          <w:sz w:val="20"/>
          <w:szCs w:val="20"/>
        </w:rPr>
        <w:t>МОЮЩИЕ и ОПОЛАСКИВАЮЩИЕ СРЕДСТВА</w:t>
      </w: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 52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02E5">
        <w:rPr>
          <w:rFonts w:ascii="Arial" w:hAnsi="Arial" w:cs="Arial"/>
          <w:b/>
          <w:bCs/>
          <w:sz w:val="20"/>
          <w:szCs w:val="20"/>
          <w:lang w:val="en-US"/>
        </w:rPr>
        <w:t xml:space="preserve">6.8.2. </w:t>
      </w:r>
      <w:r w:rsidR="00A920BE">
        <w:rPr>
          <w:rFonts w:ascii="Arial" w:hAnsi="Arial" w:cs="Arial"/>
          <w:b/>
          <w:bCs/>
          <w:sz w:val="20"/>
          <w:szCs w:val="20"/>
        </w:rPr>
        <w:t>Фазы мойки</w:t>
      </w:r>
      <w:r w:rsidRPr="00A920BE">
        <w:rPr>
          <w:rFonts w:ascii="Arial" w:hAnsi="Arial" w:cs="Arial"/>
          <w:b/>
          <w:bCs/>
          <w:sz w:val="20"/>
          <w:szCs w:val="20"/>
        </w:rPr>
        <w:t xml:space="preserve"> 53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20BE">
        <w:rPr>
          <w:rFonts w:ascii="Arial" w:hAnsi="Arial" w:cs="Arial"/>
          <w:b/>
          <w:bCs/>
          <w:sz w:val="20"/>
          <w:szCs w:val="20"/>
        </w:rPr>
        <w:t xml:space="preserve">6.9 </w:t>
      </w:r>
      <w:r w:rsidR="00843C4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Программируемая функция </w:t>
      </w:r>
      <w:proofErr w:type="spellStart"/>
      <w:r w:rsidR="00A920BE">
        <w:rPr>
          <w:rFonts w:ascii="Arial" w:hAnsi="Arial" w:cs="Arial"/>
          <w:b/>
          <w:bCs/>
          <w:sz w:val="20"/>
          <w:szCs w:val="20"/>
        </w:rPr>
        <w:t>автовключения</w:t>
      </w:r>
      <w:proofErr w:type="spellEnd"/>
      <w:r w:rsidRPr="00A920BE">
        <w:rPr>
          <w:rFonts w:ascii="Arial" w:hAnsi="Arial" w:cs="Arial"/>
          <w:b/>
          <w:bCs/>
          <w:sz w:val="20"/>
          <w:szCs w:val="20"/>
        </w:rPr>
        <w:t xml:space="preserve"> 53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3C4B">
        <w:rPr>
          <w:rFonts w:ascii="Arial" w:hAnsi="Arial" w:cs="Arial"/>
          <w:b/>
          <w:bCs/>
          <w:sz w:val="20"/>
          <w:szCs w:val="20"/>
        </w:rPr>
        <w:t xml:space="preserve">6.9.1. </w:t>
      </w:r>
      <w:r w:rsidR="00843C4B">
        <w:rPr>
          <w:rFonts w:ascii="Arial" w:hAnsi="Arial" w:cs="Arial"/>
          <w:b/>
          <w:bCs/>
          <w:sz w:val="20"/>
          <w:szCs w:val="20"/>
        </w:rPr>
        <w:t>Ввод данных для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920BE">
        <w:rPr>
          <w:rFonts w:ascii="Arial" w:hAnsi="Arial" w:cs="Arial"/>
          <w:b/>
          <w:bCs/>
          <w:sz w:val="20"/>
          <w:szCs w:val="20"/>
        </w:rPr>
        <w:t>автовключения</w:t>
      </w:r>
      <w:proofErr w:type="spellEnd"/>
      <w:r w:rsidRPr="00A920BE">
        <w:rPr>
          <w:rFonts w:ascii="Arial" w:hAnsi="Arial" w:cs="Arial"/>
          <w:b/>
          <w:bCs/>
          <w:sz w:val="20"/>
          <w:szCs w:val="20"/>
        </w:rPr>
        <w:t xml:space="preserve"> 53</w:t>
      </w:r>
    </w:p>
    <w:p w:rsidR="00CB02E5" w:rsidRPr="00A920BE" w:rsidRDefault="00CB02E5" w:rsidP="00CB0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20BE">
        <w:rPr>
          <w:rFonts w:ascii="Arial" w:hAnsi="Arial" w:cs="Arial"/>
          <w:b/>
          <w:bCs/>
          <w:sz w:val="20"/>
          <w:szCs w:val="20"/>
        </w:rPr>
        <w:t xml:space="preserve">6.9.2. </w:t>
      </w:r>
      <w:r w:rsidR="0068047E">
        <w:rPr>
          <w:rFonts w:ascii="Arial" w:hAnsi="Arial" w:cs="Arial"/>
          <w:b/>
          <w:bCs/>
          <w:sz w:val="20"/>
          <w:szCs w:val="20"/>
        </w:rPr>
        <w:t>А</w:t>
      </w:r>
      <w:r w:rsidR="00A920BE">
        <w:rPr>
          <w:rFonts w:ascii="Arial" w:hAnsi="Arial" w:cs="Arial"/>
          <w:b/>
          <w:bCs/>
          <w:sz w:val="20"/>
          <w:szCs w:val="20"/>
        </w:rPr>
        <w:t xml:space="preserve">ктивация </w:t>
      </w:r>
      <w:proofErr w:type="spellStart"/>
      <w:r w:rsidR="00A920BE">
        <w:rPr>
          <w:rFonts w:ascii="Arial" w:hAnsi="Arial" w:cs="Arial"/>
          <w:b/>
          <w:bCs/>
          <w:sz w:val="20"/>
          <w:szCs w:val="20"/>
        </w:rPr>
        <w:t>автовключ</w:t>
      </w:r>
      <w:r w:rsidR="005D2CB7">
        <w:rPr>
          <w:rFonts w:ascii="Arial" w:hAnsi="Arial" w:cs="Arial"/>
          <w:b/>
          <w:bCs/>
          <w:sz w:val="20"/>
          <w:szCs w:val="20"/>
        </w:rPr>
        <w:t>е</w:t>
      </w:r>
      <w:r w:rsidR="00A920BE">
        <w:rPr>
          <w:rFonts w:ascii="Arial" w:hAnsi="Arial" w:cs="Arial"/>
          <w:b/>
          <w:bCs/>
          <w:sz w:val="20"/>
          <w:szCs w:val="20"/>
        </w:rPr>
        <w:t>ния</w:t>
      </w:r>
      <w:proofErr w:type="spellEnd"/>
      <w:r w:rsidRPr="00A920BE">
        <w:rPr>
          <w:rFonts w:ascii="Arial" w:hAnsi="Arial" w:cs="Arial"/>
          <w:b/>
          <w:bCs/>
          <w:sz w:val="20"/>
          <w:szCs w:val="20"/>
        </w:rPr>
        <w:t xml:space="preserve"> 54</w:t>
      </w:r>
    </w:p>
    <w:p w:rsidR="00CB02E5" w:rsidRDefault="00CB02E5" w:rsidP="00CB02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6.10 </w:t>
      </w:r>
      <w:r w:rsidR="00A920BE">
        <w:rPr>
          <w:rFonts w:ascii="Arial" w:hAnsi="Arial" w:cs="Arial"/>
          <w:b/>
          <w:bCs/>
          <w:sz w:val="20"/>
          <w:szCs w:val="20"/>
        </w:rPr>
        <w:t>Оповещения</w:t>
      </w:r>
      <w:r>
        <w:rPr>
          <w:rFonts w:ascii="Arial" w:hAnsi="Arial" w:cs="Arial"/>
          <w:b/>
          <w:bCs/>
          <w:sz w:val="20"/>
          <w:szCs w:val="20"/>
        </w:rPr>
        <w:t xml:space="preserve"> 54</w:t>
      </w: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</w:p>
    <w:p w:rsidR="00756C11" w:rsidRDefault="00756C11" w:rsidP="00CB02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Стр. 31</w:t>
      </w:r>
    </w:p>
    <w:p w:rsidR="00756C11" w:rsidRPr="00756C11" w:rsidRDefault="00756C11" w:rsidP="00756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56C11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>Техническое описание</w:t>
      </w:r>
    </w:p>
    <w:p w:rsidR="00756C11" w:rsidRPr="00756C11" w:rsidRDefault="00756C11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  <w:lang w:val="en-US"/>
        </w:rPr>
        <w:t>MODEL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  <w:lang w:val="en-US"/>
        </w:rPr>
        <w:t>RXB</w:t>
      </w:r>
      <w:r w:rsidRPr="00756C11">
        <w:rPr>
          <w:rFonts w:ascii="Cambria Math" w:hAnsi="Cambria Math" w:cs="Cambria Math"/>
          <w:b/>
          <w:bCs/>
          <w:color w:val="000000"/>
          <w:sz w:val="32"/>
          <w:szCs w:val="32"/>
        </w:rPr>
        <w:t>‐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</w:rPr>
        <w:t>606</w:t>
      </w:r>
      <w:r w:rsidRPr="00756C11">
        <w:rPr>
          <w:rFonts w:ascii="Cambria Math" w:hAnsi="Cambria Math" w:cs="Cambria Math"/>
          <w:b/>
          <w:bCs/>
          <w:color w:val="000000"/>
          <w:sz w:val="32"/>
          <w:szCs w:val="32"/>
        </w:rPr>
        <w:t>‐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  <w:lang w:val="en-US"/>
        </w:rPr>
        <w:t>SMART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  <w:lang w:val="en-US"/>
        </w:rPr>
        <w:t>V</w:t>
      </w:r>
      <w:r w:rsidRPr="00756C11">
        <w:rPr>
          <w:rFonts w:ascii="Calibri-Bold" w:hAnsi="Calibri-Bold" w:cs="Calibri-Bold"/>
          <w:b/>
          <w:bCs/>
          <w:color w:val="000000"/>
          <w:sz w:val="32"/>
          <w:szCs w:val="32"/>
        </w:rPr>
        <w:t>7”</w:t>
      </w:r>
    </w:p>
    <w:p w:rsidR="007D5773" w:rsidRDefault="00756C11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Технические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5F027D">
        <w:rPr>
          <w:rFonts w:ascii="Calibri-Bold" w:hAnsi="Calibri-Bold" w:cs="Calibri-Bold"/>
          <w:b/>
          <w:bCs/>
          <w:color w:val="000000"/>
          <w:sz w:val="28"/>
          <w:szCs w:val="28"/>
        </w:rPr>
        <w:t>данные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</w:p>
    <w:p w:rsidR="007D5773" w:rsidRDefault="00756C11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Вес</w:t>
      </w:r>
      <w:r w:rsidRPr="00756C11">
        <w:rPr>
          <w:rFonts w:ascii="Calibri" w:hAnsi="Calibri" w:cs="Calibri"/>
          <w:color w:val="000000"/>
        </w:rPr>
        <w:t xml:space="preserve"> </w:t>
      </w:r>
      <w:r w:rsidR="007D5773">
        <w:rPr>
          <w:rFonts w:ascii="Calibri" w:hAnsi="Calibri" w:cs="Calibri"/>
          <w:color w:val="000000"/>
        </w:rPr>
        <w:t xml:space="preserve">нетто </w:t>
      </w:r>
      <w:r w:rsidRPr="00756C11">
        <w:rPr>
          <w:rFonts w:ascii="Calibri" w:hAnsi="Calibri" w:cs="Calibri"/>
          <w:color w:val="000000"/>
        </w:rPr>
        <w:t xml:space="preserve">90 </w:t>
      </w:r>
      <w:r w:rsidR="0005193E">
        <w:rPr>
          <w:rFonts w:ascii="Calibri" w:hAnsi="Calibri" w:cs="Calibri"/>
          <w:color w:val="000000"/>
        </w:rPr>
        <w:t>кг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756C11" w:rsidRPr="00756C11" w:rsidRDefault="007D5773" w:rsidP="00756C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Подключение к </w:t>
      </w:r>
      <w:proofErr w:type="spellStart"/>
      <w:r>
        <w:rPr>
          <w:rFonts w:ascii="Calibri" w:hAnsi="Calibri" w:cs="Calibri"/>
          <w:color w:val="000000"/>
        </w:rPr>
        <w:t>эл</w:t>
      </w:r>
      <w:proofErr w:type="spellEnd"/>
      <w:r>
        <w:rPr>
          <w:rFonts w:ascii="Calibri" w:hAnsi="Calibri" w:cs="Calibri"/>
          <w:color w:val="000000"/>
        </w:rPr>
        <w:t>/сети</w:t>
      </w:r>
      <w:r w:rsidR="00756C11" w:rsidRPr="00756C11">
        <w:rPr>
          <w:rFonts w:ascii="Calibri" w:hAnsi="Calibri" w:cs="Calibri"/>
          <w:color w:val="000000"/>
        </w:rPr>
        <w:t xml:space="preserve"> 1 </w:t>
      </w:r>
      <w:r w:rsidR="00756C11">
        <w:rPr>
          <w:rFonts w:ascii="Calibri" w:hAnsi="Calibri" w:cs="Calibri"/>
          <w:color w:val="000000"/>
          <w:lang w:val="en-US"/>
        </w:rPr>
        <w:t>x</w:t>
      </w:r>
      <w:r w:rsidR="00756C11" w:rsidRPr="00756C11">
        <w:rPr>
          <w:rFonts w:ascii="Calibri" w:hAnsi="Calibri" w:cs="Calibri"/>
          <w:color w:val="000000"/>
        </w:rPr>
        <w:t xml:space="preserve"> 400</w:t>
      </w:r>
      <w:proofErr w:type="gramStart"/>
      <w:r w:rsidR="00756C11">
        <w:rPr>
          <w:rFonts w:ascii="Calibri" w:hAnsi="Calibri" w:cs="Calibri"/>
          <w:color w:val="000000"/>
        </w:rPr>
        <w:t xml:space="preserve"> В</w:t>
      </w:r>
      <w:proofErr w:type="gramEnd"/>
      <w:r w:rsidR="00756C11">
        <w:rPr>
          <w:rFonts w:ascii="Calibri" w:hAnsi="Calibri" w:cs="Calibri"/>
          <w:color w:val="000000"/>
        </w:rPr>
        <w:t xml:space="preserve"> переменного тока</w:t>
      </w:r>
      <w:r w:rsidR="00756C11" w:rsidRPr="00756C11">
        <w:rPr>
          <w:rFonts w:ascii="Calibri" w:hAnsi="Calibri" w:cs="Calibri"/>
          <w:color w:val="000000"/>
        </w:rPr>
        <w:t xml:space="preserve"> – </w:t>
      </w:r>
      <w:r w:rsidR="00756C11">
        <w:rPr>
          <w:rFonts w:ascii="Calibri" w:hAnsi="Calibri" w:cs="Calibri"/>
          <w:color w:val="000000"/>
        </w:rPr>
        <w:t>Трехфазное</w:t>
      </w:r>
      <w:r w:rsidR="00756C11" w:rsidRPr="00756C11">
        <w:rPr>
          <w:rFonts w:ascii="Calibri" w:hAnsi="Calibri" w:cs="Calibri"/>
          <w:color w:val="000000"/>
        </w:rPr>
        <w:t xml:space="preserve"> </w:t>
      </w:r>
    </w:p>
    <w:p w:rsidR="007D5773" w:rsidRDefault="007D5773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Частота тока 50-60 Гц</w:t>
      </w:r>
    </w:p>
    <w:p w:rsidR="007D5773" w:rsidRPr="00817FDB" w:rsidRDefault="007D5773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Подключение</w:t>
      </w:r>
      <w:r w:rsidRPr="00817F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3</w:t>
      </w:r>
      <w:r w:rsidR="0005193E">
        <w:rPr>
          <w:rFonts w:ascii="Calibri" w:hAnsi="Calibri" w:cs="Calibri"/>
        </w:rPr>
        <w:t>-х фазное</w:t>
      </w:r>
      <w:r>
        <w:rPr>
          <w:rFonts w:ascii="Calibri" w:hAnsi="Calibri" w:cs="Calibri"/>
        </w:rPr>
        <w:t xml:space="preserve"> F+N+T 4 mm</w:t>
      </w:r>
      <w:r w:rsidRPr="00817FDB">
        <w:rPr>
          <w:rFonts w:ascii="Calibri" w:hAnsi="Calibri" w:cs="Calibri"/>
          <w:sz w:val="14"/>
          <w:szCs w:val="14"/>
        </w:rPr>
        <w:t xml:space="preserve">2 </w:t>
      </w:r>
    </w:p>
    <w:p w:rsidR="007D5773" w:rsidRDefault="00817FDB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Шумовая эмиссия</w:t>
      </w:r>
      <w:r w:rsidR="007D5773">
        <w:rPr>
          <w:rFonts w:ascii="Calibri" w:hAnsi="Calibri" w:cs="Calibri"/>
          <w:color w:val="000000"/>
        </w:rPr>
        <w:t xml:space="preserve"> </w:t>
      </w:r>
      <w:proofErr w:type="gramStart"/>
      <w:r w:rsidR="007D5773">
        <w:rPr>
          <w:rFonts w:ascii="Calibri" w:hAnsi="Calibri" w:cs="Calibri"/>
          <w:color w:val="000000"/>
        </w:rPr>
        <w:t>-м</w:t>
      </w:r>
      <w:proofErr w:type="gramEnd"/>
      <w:r w:rsidR="007D5773">
        <w:rPr>
          <w:rFonts w:ascii="Calibri" w:hAnsi="Calibri" w:cs="Calibri"/>
          <w:color w:val="000000"/>
        </w:rPr>
        <w:t xml:space="preserve">енее 70 </w:t>
      </w:r>
      <w:proofErr w:type="spellStart"/>
      <w:r w:rsidR="007D5773">
        <w:rPr>
          <w:rFonts w:ascii="Calibri" w:hAnsi="Calibri" w:cs="Calibri"/>
          <w:color w:val="000000"/>
        </w:rPr>
        <w:t>Дб</w:t>
      </w:r>
      <w:proofErr w:type="spellEnd"/>
    </w:p>
    <w:p w:rsidR="007D5773" w:rsidRDefault="007D5773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Общая мощность 9,2 кВт</w:t>
      </w:r>
    </w:p>
    <w:p w:rsidR="007D5773" w:rsidRDefault="007D5773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Номинальная тепловая мощность 8,8 кВт</w:t>
      </w:r>
    </w:p>
    <w:p w:rsidR="007D5773" w:rsidRDefault="007D5773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D5773" w:rsidRPr="0005193E" w:rsidRDefault="005F027D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05193E">
        <w:rPr>
          <w:rFonts w:ascii="Calibri" w:hAnsi="Calibri" w:cs="Calibri"/>
          <w:b/>
          <w:color w:val="000000"/>
        </w:rPr>
        <w:t>Соединения и подключения</w:t>
      </w:r>
    </w:p>
    <w:p w:rsidR="007D5773" w:rsidRDefault="007D5773" w:rsidP="007D5773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756C11">
        <w:rPr>
          <w:rFonts w:ascii="Calibri" w:hAnsi="Calibri" w:cs="Calibri"/>
          <w:color w:val="000000"/>
        </w:rPr>
        <w:t xml:space="preserve">1 </w:t>
      </w:r>
      <w:r w:rsidR="0005193E">
        <w:rPr>
          <w:rFonts w:cs="ArialMT"/>
          <w:color w:val="000000"/>
          <w:sz w:val="20"/>
          <w:szCs w:val="20"/>
        </w:rPr>
        <w:t>подвод</w:t>
      </w:r>
      <w:r>
        <w:rPr>
          <w:rFonts w:cs="ArialMT"/>
          <w:color w:val="000000"/>
          <w:sz w:val="20"/>
          <w:szCs w:val="20"/>
        </w:rPr>
        <w:t xml:space="preserve"> под гибкий подвод</w:t>
      </w:r>
    </w:p>
    <w:p w:rsidR="007D5773" w:rsidRDefault="00C94316" w:rsidP="007D5773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2 </w:t>
      </w:r>
      <w:r w:rsidRPr="00C94316">
        <w:rPr>
          <w:rFonts w:cs="ArialMT"/>
          <w:color w:val="000000"/>
          <w:sz w:val="20"/>
          <w:szCs w:val="20"/>
          <w:highlight w:val="yellow"/>
        </w:rPr>
        <w:t>кнопка сброса на исходные параметры</w:t>
      </w:r>
      <w:r w:rsidR="007D5773" w:rsidRPr="00C94316">
        <w:rPr>
          <w:rFonts w:cs="ArialMT"/>
          <w:color w:val="000000"/>
          <w:sz w:val="20"/>
          <w:szCs w:val="20"/>
          <w:highlight w:val="yellow"/>
        </w:rPr>
        <w:t xml:space="preserve"> термостата</w:t>
      </w:r>
    </w:p>
    <w:p w:rsidR="00C94316" w:rsidRPr="004D3AB5" w:rsidRDefault="00C94316" w:rsidP="007D5773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4D3AB5">
        <w:rPr>
          <w:rFonts w:cs="ArialMT"/>
          <w:color w:val="000000"/>
          <w:sz w:val="20"/>
          <w:szCs w:val="20"/>
        </w:rPr>
        <w:t xml:space="preserve">3 </w:t>
      </w:r>
      <w:r>
        <w:rPr>
          <w:rFonts w:cs="ArialMT"/>
          <w:color w:val="000000"/>
          <w:sz w:val="20"/>
          <w:szCs w:val="20"/>
        </w:rPr>
        <w:t>отверстие</w:t>
      </w:r>
      <w:r w:rsidRPr="004D3AB5">
        <w:rPr>
          <w:rFonts w:cs="ArialMT"/>
          <w:color w:val="000000"/>
          <w:sz w:val="20"/>
          <w:szCs w:val="20"/>
        </w:rPr>
        <w:t xml:space="preserve"> </w:t>
      </w:r>
      <w:r w:rsidR="0005193E">
        <w:rPr>
          <w:rFonts w:cs="ArialMT"/>
          <w:color w:val="000000"/>
          <w:sz w:val="20"/>
          <w:szCs w:val="20"/>
        </w:rPr>
        <w:t xml:space="preserve">для </w:t>
      </w:r>
      <w:r>
        <w:rPr>
          <w:rFonts w:cs="ArialMT"/>
          <w:color w:val="000000"/>
          <w:sz w:val="20"/>
          <w:szCs w:val="20"/>
        </w:rPr>
        <w:t>отвода</w:t>
      </w:r>
      <w:r w:rsidRPr="004D3AB5">
        <w:rPr>
          <w:rFonts w:cs="ArialMT"/>
          <w:color w:val="000000"/>
          <w:sz w:val="20"/>
          <w:szCs w:val="20"/>
        </w:rPr>
        <w:t xml:space="preserve"> </w:t>
      </w:r>
      <w:r w:rsidR="0005193E">
        <w:rPr>
          <w:rFonts w:cs="ArialMT"/>
          <w:color w:val="000000"/>
          <w:sz w:val="20"/>
          <w:szCs w:val="20"/>
        </w:rPr>
        <w:t>пара</w:t>
      </w:r>
      <w:r w:rsidR="004D3AB5">
        <w:rPr>
          <w:rFonts w:cs="ArialMT"/>
          <w:color w:val="000000"/>
          <w:sz w:val="20"/>
          <w:szCs w:val="20"/>
        </w:rPr>
        <w:t xml:space="preserve"> </w:t>
      </w:r>
      <w:r w:rsidR="004D3AB5">
        <w:rPr>
          <w:rFonts w:ascii="ArialMT" w:hAnsi="ArialMT" w:cs="ArialMT"/>
          <w:sz w:val="20"/>
          <w:szCs w:val="20"/>
        </w:rPr>
        <w:t xml:space="preserve">Ø30 </w:t>
      </w:r>
      <w:proofErr w:type="spellStart"/>
      <w:r w:rsidR="004D3AB5">
        <w:rPr>
          <w:rFonts w:ascii="ArialMT" w:hAnsi="ArialMT" w:cs="ArialMT"/>
          <w:sz w:val="20"/>
          <w:szCs w:val="20"/>
        </w:rPr>
        <w:t>mm</w:t>
      </w:r>
      <w:proofErr w:type="spellEnd"/>
    </w:p>
    <w:p w:rsidR="00C94316" w:rsidRPr="00C94316" w:rsidRDefault="00C94316" w:rsidP="007D5773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DB0330">
        <w:rPr>
          <w:rFonts w:cs="ArialMT"/>
          <w:color w:val="000000"/>
          <w:sz w:val="20"/>
          <w:szCs w:val="20"/>
        </w:rPr>
        <w:t xml:space="preserve">4 </w:t>
      </w:r>
      <w:r>
        <w:rPr>
          <w:rFonts w:cs="ArialMT"/>
          <w:color w:val="000000"/>
          <w:sz w:val="20"/>
          <w:szCs w:val="20"/>
        </w:rPr>
        <w:t>Слив</w:t>
      </w:r>
      <w:r w:rsidRPr="00DB0330">
        <w:rPr>
          <w:rFonts w:cs="ArialMT"/>
          <w:color w:val="000000"/>
          <w:sz w:val="20"/>
          <w:szCs w:val="20"/>
        </w:rPr>
        <w:t xml:space="preserve">. </w:t>
      </w:r>
      <w:r>
        <w:rPr>
          <w:rFonts w:cs="ArialMT"/>
          <w:color w:val="000000"/>
          <w:sz w:val="20"/>
          <w:szCs w:val="20"/>
        </w:rPr>
        <w:t>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 w:rsidR="0005193E">
        <w:rPr>
          <w:rFonts w:cs="ArialMT"/>
          <w:color w:val="000000"/>
          <w:sz w:val="20"/>
          <w:szCs w:val="20"/>
        </w:rPr>
        <w:t>под</w:t>
      </w:r>
      <w:r>
        <w:rPr>
          <w:rFonts w:cs="ArialMT"/>
          <w:color w:val="000000"/>
          <w:sz w:val="20"/>
          <w:szCs w:val="20"/>
        </w:rPr>
        <w:t xml:space="preserve">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C94316" w:rsidRPr="00C94316" w:rsidRDefault="00C94316" w:rsidP="00C9431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5 Подвод воды для увлажнения. 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 w:rsidR="0005193E">
        <w:rPr>
          <w:rFonts w:cs="ArialMT"/>
          <w:color w:val="000000"/>
          <w:sz w:val="20"/>
          <w:szCs w:val="20"/>
        </w:rPr>
        <w:t>под</w:t>
      </w:r>
      <w:r>
        <w:rPr>
          <w:rFonts w:cs="ArialMT"/>
          <w:color w:val="000000"/>
          <w:sz w:val="20"/>
          <w:szCs w:val="20"/>
        </w:rPr>
        <w:t xml:space="preserve">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7D5773" w:rsidRPr="004D3AB5" w:rsidRDefault="00C94316" w:rsidP="007D5773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6 </w:t>
      </w:r>
      <w:r w:rsidR="0005193E">
        <w:rPr>
          <w:rFonts w:cs="ArialMT"/>
          <w:color w:val="000000"/>
          <w:sz w:val="20"/>
          <w:szCs w:val="20"/>
        </w:rPr>
        <w:t xml:space="preserve">Минимальное </w:t>
      </w:r>
      <w:r w:rsidR="0005193E" w:rsidRPr="0005193E">
        <w:rPr>
          <w:rFonts w:cs="ArialMT"/>
          <w:color w:val="000000"/>
          <w:sz w:val="20"/>
          <w:szCs w:val="20"/>
        </w:rPr>
        <w:t>б</w:t>
      </w:r>
      <w:r w:rsidRPr="0005193E">
        <w:rPr>
          <w:rFonts w:cs="ArialMT"/>
          <w:sz w:val="20"/>
          <w:szCs w:val="20"/>
        </w:rPr>
        <w:t>езопасное расстояние</w:t>
      </w:r>
      <w:r w:rsidR="0005193E" w:rsidRPr="0005193E">
        <w:rPr>
          <w:rFonts w:cs="ArialMT"/>
          <w:sz w:val="20"/>
          <w:szCs w:val="20"/>
        </w:rPr>
        <w:t xml:space="preserve"> до окружающих стен и </w:t>
      </w:r>
      <w:proofErr w:type="spellStart"/>
      <w:r w:rsidR="0005193E" w:rsidRPr="0005193E">
        <w:rPr>
          <w:rFonts w:cs="ArialMT"/>
          <w:sz w:val="20"/>
          <w:szCs w:val="20"/>
        </w:rPr>
        <w:t>предметов</w:t>
      </w:r>
      <w:r w:rsidRPr="0005193E">
        <w:rPr>
          <w:rFonts w:ascii="ArialMT" w:hAnsi="ArialMT" w:cs="ArialMT"/>
          <w:sz w:val="20"/>
          <w:szCs w:val="20"/>
        </w:rPr>
        <w:t>=</w:t>
      </w:r>
      <w:proofErr w:type="spellEnd"/>
      <w:r w:rsidRPr="0005193E">
        <w:rPr>
          <w:rFonts w:ascii="ArialMT" w:hAnsi="ArialMT" w:cs="ArialMT"/>
          <w:sz w:val="20"/>
          <w:szCs w:val="20"/>
        </w:rPr>
        <w:t xml:space="preserve"> 120 </w:t>
      </w:r>
      <w:r w:rsidR="004D3AB5">
        <w:rPr>
          <w:rFonts w:cs="ArialMT"/>
          <w:sz w:val="20"/>
          <w:szCs w:val="20"/>
          <w:lang w:val="en-US"/>
        </w:rPr>
        <w:t>mm</w:t>
      </w:r>
    </w:p>
    <w:p w:rsidR="00C94316" w:rsidRPr="00C94316" w:rsidRDefault="00C94316" w:rsidP="007D5773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sz w:val="20"/>
          <w:szCs w:val="20"/>
        </w:rPr>
        <w:t xml:space="preserve">7 </w:t>
      </w:r>
      <w:proofErr w:type="spellStart"/>
      <w:r>
        <w:rPr>
          <w:rFonts w:cs="ArialMT"/>
          <w:sz w:val="20"/>
          <w:szCs w:val="20"/>
        </w:rPr>
        <w:t>Автомойка</w:t>
      </w:r>
      <w:proofErr w:type="spellEnd"/>
      <w:r>
        <w:rPr>
          <w:rFonts w:cs="ArialMT"/>
          <w:sz w:val="20"/>
          <w:szCs w:val="20"/>
        </w:rPr>
        <w:t xml:space="preserve"> (опция)</w:t>
      </w:r>
    </w:p>
    <w:p w:rsidR="007D5773" w:rsidRPr="00C94316" w:rsidRDefault="007D5773" w:rsidP="00756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56C11" w:rsidRDefault="00C94316" w:rsidP="00756C11">
      <w:pPr>
        <w:autoSpaceDE w:val="0"/>
        <w:autoSpaceDN w:val="0"/>
        <w:adjustRightInd w:val="0"/>
        <w:spacing w:after="0" w:line="240" w:lineRule="auto"/>
        <w:rPr>
          <w:rFonts w:cs="SolidEdgeISO"/>
          <w:color w:val="008181"/>
          <w:sz w:val="21"/>
          <w:szCs w:val="21"/>
        </w:rPr>
      </w:pPr>
      <w:proofErr w:type="spellStart"/>
      <w:r>
        <w:rPr>
          <w:rFonts w:ascii="SolidEdgeISO" w:hAnsi="SolidEdgeISO" w:cs="SolidEdgeISO"/>
          <w:color w:val="008181"/>
          <w:sz w:val="21"/>
          <w:szCs w:val="21"/>
        </w:rPr>
        <w:t>Apertura</w:t>
      </w:r>
      <w:proofErr w:type="spellEnd"/>
      <w:r>
        <w:rPr>
          <w:rFonts w:ascii="SolidEdgeISO" w:hAnsi="SolidEdgeISO" w:cs="SolidEdgeISO"/>
          <w:color w:val="008181"/>
          <w:sz w:val="21"/>
          <w:szCs w:val="21"/>
        </w:rPr>
        <w:t xml:space="preserve"> </w:t>
      </w:r>
      <w:proofErr w:type="spellStart"/>
      <w:r>
        <w:rPr>
          <w:rFonts w:ascii="SolidEdgeISO" w:hAnsi="SolidEdgeISO" w:cs="SolidEdgeISO"/>
          <w:color w:val="008181"/>
          <w:sz w:val="21"/>
          <w:szCs w:val="21"/>
        </w:rPr>
        <w:t>para</w:t>
      </w:r>
      <w:proofErr w:type="spellEnd"/>
      <w:r>
        <w:rPr>
          <w:rFonts w:ascii="SolidEdgeISO" w:hAnsi="SolidEdgeISO" w:cs="SolidEdgeISO"/>
          <w:color w:val="008181"/>
          <w:sz w:val="21"/>
          <w:szCs w:val="21"/>
        </w:rPr>
        <w:t xml:space="preserve"> </w:t>
      </w:r>
      <w:proofErr w:type="spellStart"/>
      <w:r>
        <w:rPr>
          <w:rFonts w:ascii="SolidEdgeISO" w:hAnsi="SolidEdgeISO" w:cs="SolidEdgeISO"/>
          <w:color w:val="008181"/>
          <w:sz w:val="21"/>
          <w:szCs w:val="21"/>
        </w:rPr>
        <w:t>limpieza</w:t>
      </w:r>
      <w:proofErr w:type="spellEnd"/>
      <w:r>
        <w:rPr>
          <w:rFonts w:cs="SolidEdgeISO"/>
          <w:color w:val="008181"/>
          <w:sz w:val="21"/>
          <w:szCs w:val="21"/>
        </w:rPr>
        <w:t>- открывание внутреннего стекла для очистки</w:t>
      </w:r>
    </w:p>
    <w:p w:rsidR="00C94316" w:rsidRDefault="00C94316" w:rsidP="00756C11">
      <w:pPr>
        <w:autoSpaceDE w:val="0"/>
        <w:autoSpaceDN w:val="0"/>
        <w:adjustRightInd w:val="0"/>
        <w:spacing w:after="0" w:line="240" w:lineRule="auto"/>
        <w:rPr>
          <w:rFonts w:cs="SolidEdgeISO"/>
          <w:color w:val="008181"/>
          <w:sz w:val="21"/>
          <w:szCs w:val="21"/>
        </w:rPr>
      </w:pPr>
    </w:p>
    <w:p w:rsidR="005F027D" w:rsidRPr="00DB0330" w:rsidRDefault="005F027D" w:rsidP="00756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Стр</w:t>
      </w:r>
      <w:proofErr w:type="spellEnd"/>
      <w:r w:rsidRPr="00DB0330">
        <w:rPr>
          <w:rFonts w:ascii="Arial" w:hAnsi="Arial" w:cs="Arial"/>
          <w:b/>
          <w:bCs/>
          <w:sz w:val="20"/>
          <w:szCs w:val="20"/>
          <w:lang w:val="en-US"/>
        </w:rPr>
        <w:t>. 32</w:t>
      </w:r>
    </w:p>
    <w:p w:rsidR="00C94316" w:rsidRPr="00DB0330" w:rsidRDefault="00C94316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  <w:lang w:val="en-US"/>
        </w:rPr>
      </w:pPr>
      <w:r w:rsidRPr="00DB0330">
        <w:rPr>
          <w:rFonts w:ascii="Calibri-Bold" w:hAnsi="Calibri-Bold" w:cs="Calibri-Bold"/>
          <w:b/>
          <w:bCs/>
          <w:sz w:val="32"/>
          <w:szCs w:val="32"/>
          <w:lang w:val="en-US"/>
        </w:rPr>
        <w:t>MODEL RXB</w:t>
      </w:r>
      <w:r w:rsidRPr="00DB0330">
        <w:rPr>
          <w:rFonts w:ascii="Cambria Math" w:hAnsi="Cambria Math" w:cs="Cambria Math"/>
          <w:b/>
          <w:bCs/>
          <w:sz w:val="32"/>
          <w:szCs w:val="32"/>
          <w:lang w:val="en-US"/>
        </w:rPr>
        <w:t>‐</w:t>
      </w:r>
      <w:r w:rsidRPr="00DB0330">
        <w:rPr>
          <w:rFonts w:ascii="Calibri-Bold" w:hAnsi="Calibri-Bold" w:cs="Calibri-Bold"/>
          <w:b/>
          <w:bCs/>
          <w:sz w:val="32"/>
          <w:szCs w:val="32"/>
          <w:lang w:val="en-US"/>
        </w:rPr>
        <w:t>610</w:t>
      </w:r>
      <w:r w:rsidRPr="00DB0330">
        <w:rPr>
          <w:rFonts w:ascii="Cambria Math" w:hAnsi="Cambria Math" w:cs="Cambria Math"/>
          <w:b/>
          <w:bCs/>
          <w:sz w:val="32"/>
          <w:szCs w:val="32"/>
          <w:lang w:val="en-US"/>
        </w:rPr>
        <w:t>‐</w:t>
      </w:r>
      <w:r w:rsidRPr="00DB0330">
        <w:rPr>
          <w:rFonts w:ascii="Calibri-Bold" w:hAnsi="Calibri-Bold" w:cs="Calibri-Bold"/>
          <w:b/>
          <w:bCs/>
          <w:sz w:val="32"/>
          <w:szCs w:val="32"/>
          <w:lang w:val="en-US"/>
        </w:rPr>
        <w:t>SMART V7”</w:t>
      </w:r>
    </w:p>
    <w:p w:rsidR="005F027D" w:rsidRPr="00DB0330" w:rsidRDefault="005F027D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n-US"/>
        </w:rPr>
      </w:pP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Технические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данные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Вес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нетто 109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кг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05193E" w:rsidRPr="00756C11" w:rsidRDefault="0005193E" w:rsidP="000519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Подключение к </w:t>
      </w:r>
      <w:proofErr w:type="spellStart"/>
      <w:r>
        <w:rPr>
          <w:rFonts w:ascii="Calibri" w:hAnsi="Calibri" w:cs="Calibri"/>
          <w:color w:val="000000"/>
        </w:rPr>
        <w:t>эл</w:t>
      </w:r>
      <w:proofErr w:type="spellEnd"/>
      <w:r>
        <w:rPr>
          <w:rFonts w:ascii="Calibri" w:hAnsi="Calibri" w:cs="Calibri"/>
          <w:color w:val="000000"/>
        </w:rPr>
        <w:t>/сети одно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lang w:val="en-US"/>
        </w:rPr>
        <w:t>x</w:t>
      </w:r>
      <w:r w:rsidRPr="00756C11">
        <w:rPr>
          <w:rFonts w:ascii="Calibri" w:hAnsi="Calibri" w:cs="Calibri"/>
          <w:color w:val="000000"/>
        </w:rPr>
        <w:t xml:space="preserve"> 400</w:t>
      </w:r>
      <w:proofErr w:type="gramStart"/>
      <w:r>
        <w:rPr>
          <w:rFonts w:ascii="Calibri" w:hAnsi="Calibri" w:cs="Calibri"/>
          <w:color w:val="000000"/>
        </w:rPr>
        <w:t xml:space="preserve"> В</w:t>
      </w:r>
      <w:proofErr w:type="gramEnd"/>
      <w:r>
        <w:rPr>
          <w:rFonts w:ascii="Calibri" w:hAnsi="Calibri" w:cs="Calibri"/>
          <w:color w:val="000000"/>
        </w:rPr>
        <w:t xml:space="preserve"> переменного тока</w:t>
      </w:r>
      <w:r w:rsidRPr="00756C11"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Трехфазное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Частота тока 50-60 Гц</w:t>
      </w:r>
    </w:p>
    <w:p w:rsidR="0005193E" w:rsidRPr="00817FDB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Подключение</w:t>
      </w:r>
      <w:r w:rsidRPr="00817F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гибкий кабель </w:t>
      </w:r>
      <w:r>
        <w:rPr>
          <w:rFonts w:ascii="Calibri" w:hAnsi="Calibri" w:cs="Calibri"/>
        </w:rPr>
        <w:t>3-х жильный  F+N+T 4 mm</w:t>
      </w:r>
      <w:r w:rsidRPr="00817FDB">
        <w:rPr>
          <w:rFonts w:ascii="Calibri" w:hAnsi="Calibri" w:cs="Calibri"/>
          <w:sz w:val="14"/>
          <w:szCs w:val="14"/>
        </w:rPr>
        <w:t xml:space="preserve">2 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Шумовая эмиссия </w:t>
      </w:r>
      <w:proofErr w:type="gramStart"/>
      <w:r>
        <w:rPr>
          <w:rFonts w:ascii="Calibri" w:hAnsi="Calibri" w:cs="Calibri"/>
          <w:color w:val="000000"/>
        </w:rPr>
        <w:t>-м</w:t>
      </w:r>
      <w:proofErr w:type="gramEnd"/>
      <w:r>
        <w:rPr>
          <w:rFonts w:ascii="Calibri" w:hAnsi="Calibri" w:cs="Calibri"/>
          <w:color w:val="000000"/>
        </w:rPr>
        <w:t xml:space="preserve">енее 70 </w:t>
      </w:r>
      <w:proofErr w:type="spellStart"/>
      <w:r>
        <w:rPr>
          <w:rFonts w:ascii="Calibri" w:hAnsi="Calibri" w:cs="Calibri"/>
          <w:color w:val="000000"/>
        </w:rPr>
        <w:t>Дб</w:t>
      </w:r>
      <w:proofErr w:type="spellEnd"/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Общая мощност</w:t>
      </w:r>
      <w:r w:rsidR="004D3AB5">
        <w:rPr>
          <w:rFonts w:ascii="Calibri" w:hAnsi="Calibri" w:cs="Calibri"/>
          <w:color w:val="000000"/>
        </w:rPr>
        <w:t xml:space="preserve">ь </w:t>
      </w:r>
      <w:r w:rsidR="004D3AB5" w:rsidRPr="004D3AB5">
        <w:rPr>
          <w:rFonts w:ascii="Calibri" w:hAnsi="Calibri" w:cs="Calibri"/>
          <w:color w:val="000000"/>
          <w:highlight w:val="yellow"/>
        </w:rPr>
        <w:t>13</w:t>
      </w:r>
      <w:r w:rsidRPr="004D3AB5">
        <w:rPr>
          <w:rFonts w:ascii="Calibri" w:hAnsi="Calibri" w:cs="Calibri"/>
          <w:color w:val="000000"/>
          <w:highlight w:val="yellow"/>
        </w:rPr>
        <w:t>,2</w:t>
      </w:r>
      <w:r>
        <w:rPr>
          <w:rFonts w:ascii="Calibri" w:hAnsi="Calibri" w:cs="Calibri"/>
          <w:color w:val="000000"/>
        </w:rPr>
        <w:t xml:space="preserve"> кВт</w:t>
      </w:r>
    </w:p>
    <w:p w:rsidR="0005193E" w:rsidRDefault="004D3AB5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Номинальная тепловая мощность </w:t>
      </w:r>
      <w:r w:rsidRPr="004D3AB5">
        <w:rPr>
          <w:rFonts w:ascii="Calibri" w:hAnsi="Calibri" w:cs="Calibri"/>
          <w:color w:val="000000"/>
          <w:highlight w:val="yellow"/>
        </w:rPr>
        <w:t>13</w:t>
      </w:r>
      <w:r w:rsidR="0005193E" w:rsidRPr="004D3AB5">
        <w:rPr>
          <w:rFonts w:ascii="Calibri" w:hAnsi="Calibri" w:cs="Calibri"/>
          <w:color w:val="000000"/>
          <w:highlight w:val="yellow"/>
        </w:rPr>
        <w:t>,8</w:t>
      </w:r>
      <w:r w:rsidR="0005193E">
        <w:rPr>
          <w:rFonts w:ascii="Calibri" w:hAnsi="Calibri" w:cs="Calibri"/>
          <w:color w:val="000000"/>
        </w:rPr>
        <w:t xml:space="preserve"> кВт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5193E" w:rsidRP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05193E">
        <w:rPr>
          <w:rFonts w:ascii="Calibri" w:hAnsi="Calibri" w:cs="Calibri"/>
          <w:b/>
          <w:color w:val="000000"/>
        </w:rPr>
        <w:t>Соединения и подключения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756C11">
        <w:rPr>
          <w:rFonts w:ascii="Calibri" w:hAnsi="Calibri" w:cs="Calibri"/>
          <w:color w:val="000000"/>
        </w:rPr>
        <w:t xml:space="preserve">1 </w:t>
      </w:r>
      <w:r>
        <w:rPr>
          <w:rFonts w:cs="ArialMT"/>
          <w:color w:val="000000"/>
          <w:sz w:val="20"/>
          <w:szCs w:val="20"/>
        </w:rPr>
        <w:t>соединение под гибкий подвод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2 </w:t>
      </w:r>
      <w:r w:rsidRPr="00C94316">
        <w:rPr>
          <w:rFonts w:cs="ArialMT"/>
          <w:color w:val="000000"/>
          <w:sz w:val="20"/>
          <w:szCs w:val="20"/>
          <w:highlight w:val="yellow"/>
        </w:rPr>
        <w:t>кнопка сброса на исходные параметры термостата</w:t>
      </w:r>
    </w:p>
    <w:p w:rsidR="0005193E" w:rsidRP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05193E">
        <w:rPr>
          <w:rFonts w:cs="ArialMT"/>
          <w:color w:val="000000"/>
          <w:sz w:val="20"/>
          <w:szCs w:val="20"/>
        </w:rPr>
        <w:t xml:space="preserve">3 </w:t>
      </w:r>
      <w:r>
        <w:rPr>
          <w:rFonts w:cs="ArialMT"/>
          <w:color w:val="000000"/>
          <w:sz w:val="20"/>
          <w:szCs w:val="20"/>
        </w:rPr>
        <w:t>отверстие</w:t>
      </w:r>
      <w:r w:rsidRPr="0005193E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отвода</w:t>
      </w:r>
      <w:r w:rsidRPr="0005193E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пара</w:t>
      </w:r>
      <w:r w:rsidR="004D3AB5">
        <w:rPr>
          <w:rFonts w:cs="ArialMT"/>
          <w:color w:val="000000"/>
          <w:sz w:val="20"/>
          <w:szCs w:val="20"/>
        </w:rPr>
        <w:t xml:space="preserve"> </w:t>
      </w:r>
      <w:r w:rsidR="004D3AB5">
        <w:rPr>
          <w:rFonts w:ascii="ArialMT" w:hAnsi="ArialMT" w:cs="ArialMT"/>
          <w:sz w:val="20"/>
          <w:szCs w:val="20"/>
        </w:rPr>
        <w:t xml:space="preserve">Ø30 </w:t>
      </w:r>
      <w:proofErr w:type="spellStart"/>
      <w:r w:rsidR="004D3AB5">
        <w:rPr>
          <w:rFonts w:ascii="ArialMT" w:hAnsi="ArialMT" w:cs="ArialMT"/>
          <w:sz w:val="20"/>
          <w:szCs w:val="20"/>
        </w:rPr>
        <w:t>mm</w:t>
      </w:r>
      <w:proofErr w:type="spellEnd"/>
    </w:p>
    <w:p w:rsidR="0005193E" w:rsidRPr="00C94316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05193E">
        <w:rPr>
          <w:rFonts w:cs="ArialMT"/>
          <w:color w:val="000000"/>
          <w:sz w:val="20"/>
          <w:szCs w:val="20"/>
        </w:rPr>
        <w:t xml:space="preserve">4 </w:t>
      </w:r>
      <w:r>
        <w:rPr>
          <w:rFonts w:cs="ArialMT"/>
          <w:color w:val="000000"/>
          <w:sz w:val="20"/>
          <w:szCs w:val="20"/>
        </w:rPr>
        <w:t>Слив</w:t>
      </w:r>
      <w:r w:rsidRPr="0005193E">
        <w:rPr>
          <w:rFonts w:cs="ArialMT"/>
          <w:color w:val="000000"/>
          <w:sz w:val="20"/>
          <w:szCs w:val="20"/>
        </w:rPr>
        <w:t xml:space="preserve">. </w:t>
      </w:r>
      <w:r>
        <w:rPr>
          <w:rFonts w:cs="ArialMT"/>
          <w:color w:val="000000"/>
          <w:sz w:val="20"/>
          <w:szCs w:val="20"/>
        </w:rPr>
        <w:t>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под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05193E" w:rsidRPr="00C94316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5 Подвод воды для увлажнения. 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под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05193E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6 </w:t>
      </w:r>
      <w:r w:rsidR="004D3AB5">
        <w:rPr>
          <w:rFonts w:cs="ArialMT"/>
          <w:color w:val="000000"/>
          <w:sz w:val="20"/>
          <w:szCs w:val="20"/>
        </w:rPr>
        <w:t xml:space="preserve">Минимальное </w:t>
      </w:r>
      <w:r w:rsidR="004D3AB5" w:rsidRPr="0005193E">
        <w:rPr>
          <w:rFonts w:cs="ArialMT"/>
          <w:color w:val="000000"/>
          <w:sz w:val="20"/>
          <w:szCs w:val="20"/>
        </w:rPr>
        <w:t>б</w:t>
      </w:r>
      <w:r w:rsidR="004D3AB5" w:rsidRPr="0005193E">
        <w:rPr>
          <w:rFonts w:cs="ArialMT"/>
          <w:sz w:val="20"/>
          <w:szCs w:val="20"/>
        </w:rPr>
        <w:t xml:space="preserve">езопасное расстояние до окружающих стен и </w:t>
      </w:r>
      <w:proofErr w:type="spellStart"/>
      <w:r w:rsidR="004D3AB5" w:rsidRPr="0005193E">
        <w:rPr>
          <w:rFonts w:cs="ArialMT"/>
          <w:sz w:val="20"/>
          <w:szCs w:val="20"/>
        </w:rPr>
        <w:t>предметов</w:t>
      </w:r>
      <w:r w:rsidR="004D3AB5" w:rsidRPr="0005193E">
        <w:rPr>
          <w:rFonts w:ascii="ArialMT" w:hAnsi="ArialMT" w:cs="ArialMT"/>
          <w:sz w:val="20"/>
          <w:szCs w:val="20"/>
        </w:rPr>
        <w:t>=</w:t>
      </w:r>
      <w:proofErr w:type="spellEnd"/>
      <w:r w:rsidR="004D3AB5" w:rsidRPr="0005193E">
        <w:rPr>
          <w:rFonts w:ascii="ArialMT" w:hAnsi="ArialMT" w:cs="ArialMT"/>
          <w:sz w:val="20"/>
          <w:szCs w:val="20"/>
        </w:rPr>
        <w:t xml:space="preserve"> 120 </w:t>
      </w:r>
      <w:r w:rsidR="004D3AB5">
        <w:rPr>
          <w:rFonts w:cs="ArialMT"/>
          <w:sz w:val="20"/>
          <w:szCs w:val="20"/>
          <w:lang w:val="en-US"/>
        </w:rPr>
        <w:t>mm</w:t>
      </w:r>
    </w:p>
    <w:p w:rsidR="0005193E" w:rsidRPr="00C94316" w:rsidRDefault="0005193E" w:rsidP="0005193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sz w:val="20"/>
          <w:szCs w:val="20"/>
        </w:rPr>
        <w:t xml:space="preserve">7 </w:t>
      </w:r>
      <w:proofErr w:type="spellStart"/>
      <w:r>
        <w:rPr>
          <w:rFonts w:cs="ArialMT"/>
          <w:sz w:val="20"/>
          <w:szCs w:val="20"/>
        </w:rPr>
        <w:t>Автомойка</w:t>
      </w:r>
      <w:proofErr w:type="spellEnd"/>
      <w:r>
        <w:rPr>
          <w:rFonts w:cs="ArialMT"/>
          <w:sz w:val="20"/>
          <w:szCs w:val="20"/>
        </w:rPr>
        <w:t xml:space="preserve"> (опция)</w:t>
      </w:r>
    </w:p>
    <w:p w:rsidR="005F027D" w:rsidRDefault="005F027D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4D3AB5" w:rsidRDefault="004D3AB5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Стр.33</w:t>
      </w:r>
    </w:p>
    <w:p w:rsidR="004D3AB5" w:rsidRDefault="004D3AB5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4D3AB5" w:rsidRDefault="004D3AB5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MODEL F</w:t>
      </w:r>
      <w:r>
        <w:rPr>
          <w:rFonts w:ascii="Cambria Math" w:hAnsi="Cambria Math" w:cs="Cambria Math"/>
          <w:b/>
          <w:bCs/>
          <w:sz w:val="32"/>
          <w:szCs w:val="32"/>
        </w:rPr>
        <w:t>‐</w:t>
      </w:r>
      <w:r>
        <w:rPr>
          <w:rFonts w:ascii="Calibri-Bold" w:hAnsi="Calibri-Bold" w:cs="Calibri-Bold"/>
          <w:b/>
          <w:bCs/>
          <w:sz w:val="32"/>
          <w:szCs w:val="32"/>
        </w:rPr>
        <w:t>106</w:t>
      </w:r>
      <w:r>
        <w:rPr>
          <w:rFonts w:ascii="Cambria Math" w:hAnsi="Cambria Math" w:cs="Cambria Math"/>
          <w:b/>
          <w:bCs/>
          <w:sz w:val="32"/>
          <w:szCs w:val="32"/>
        </w:rPr>
        <w:t>‐</w:t>
      </w:r>
      <w:r>
        <w:rPr>
          <w:rFonts w:ascii="Calibri-Bold" w:hAnsi="Calibri-Bold" w:cs="Calibri-Bold"/>
          <w:b/>
          <w:bCs/>
          <w:sz w:val="32"/>
          <w:szCs w:val="32"/>
        </w:rPr>
        <w:t>SMART V7”</w:t>
      </w:r>
    </w:p>
    <w:p w:rsidR="004D3AB5" w:rsidRDefault="004D3AB5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Технические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данные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Вес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нетто 8</w:t>
      </w:r>
      <w:r w:rsidRPr="00756C11">
        <w:rPr>
          <w:rFonts w:ascii="Calibri" w:hAnsi="Calibri" w:cs="Calibri"/>
          <w:color w:val="000000"/>
        </w:rPr>
        <w:t xml:space="preserve">0 </w:t>
      </w:r>
      <w:r>
        <w:rPr>
          <w:rFonts w:ascii="Calibri" w:hAnsi="Calibri" w:cs="Calibri"/>
          <w:color w:val="000000"/>
        </w:rPr>
        <w:t>кг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4D3AB5" w:rsidRPr="00756C11" w:rsidRDefault="004D3AB5" w:rsidP="004D3A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Подключение к </w:t>
      </w:r>
      <w:proofErr w:type="spellStart"/>
      <w:r>
        <w:rPr>
          <w:rFonts w:ascii="Calibri" w:hAnsi="Calibri" w:cs="Calibri"/>
          <w:color w:val="000000"/>
        </w:rPr>
        <w:t>эл</w:t>
      </w:r>
      <w:proofErr w:type="spellEnd"/>
      <w:r>
        <w:rPr>
          <w:rFonts w:ascii="Calibri" w:hAnsi="Calibri" w:cs="Calibri"/>
          <w:color w:val="000000"/>
        </w:rPr>
        <w:t>/сети</w:t>
      </w:r>
      <w:r w:rsidRPr="00756C11">
        <w:rPr>
          <w:rFonts w:ascii="Calibri" w:hAnsi="Calibri" w:cs="Calibri"/>
          <w:color w:val="000000"/>
        </w:rPr>
        <w:t xml:space="preserve"> 1 </w:t>
      </w:r>
      <w:r>
        <w:rPr>
          <w:rFonts w:ascii="Calibri" w:hAnsi="Calibri" w:cs="Calibri"/>
          <w:color w:val="000000"/>
          <w:lang w:val="en-US"/>
        </w:rPr>
        <w:t>x</w:t>
      </w:r>
      <w:r w:rsidRPr="00756C11">
        <w:rPr>
          <w:rFonts w:ascii="Calibri" w:hAnsi="Calibri" w:cs="Calibri"/>
          <w:color w:val="000000"/>
        </w:rPr>
        <w:t xml:space="preserve"> 400</w:t>
      </w:r>
      <w:proofErr w:type="gramStart"/>
      <w:r>
        <w:rPr>
          <w:rFonts w:ascii="Calibri" w:hAnsi="Calibri" w:cs="Calibri"/>
          <w:color w:val="000000"/>
        </w:rPr>
        <w:t xml:space="preserve"> В</w:t>
      </w:r>
      <w:proofErr w:type="gramEnd"/>
      <w:r>
        <w:rPr>
          <w:rFonts w:ascii="Calibri" w:hAnsi="Calibri" w:cs="Calibri"/>
          <w:color w:val="000000"/>
        </w:rPr>
        <w:t xml:space="preserve"> переменного тока</w:t>
      </w:r>
      <w:r w:rsidRPr="00756C11"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Трехфазное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Частота тока 50-60 Гц</w:t>
      </w:r>
    </w:p>
    <w:p w:rsidR="004D3AB5" w:rsidRPr="00817FDB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Подключение</w:t>
      </w:r>
      <w:r w:rsidRPr="00817F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3-х фазное F+N+T 4 mm</w:t>
      </w:r>
      <w:r w:rsidRPr="00817FDB">
        <w:rPr>
          <w:rFonts w:ascii="Calibri" w:hAnsi="Calibri" w:cs="Calibri"/>
          <w:sz w:val="14"/>
          <w:szCs w:val="14"/>
        </w:rPr>
        <w:t xml:space="preserve">2 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Шумовая эмиссия </w:t>
      </w:r>
      <w:proofErr w:type="gramStart"/>
      <w:r>
        <w:rPr>
          <w:rFonts w:ascii="Calibri" w:hAnsi="Calibri" w:cs="Calibri"/>
          <w:color w:val="000000"/>
        </w:rPr>
        <w:t>-м</w:t>
      </w:r>
      <w:proofErr w:type="gramEnd"/>
      <w:r>
        <w:rPr>
          <w:rFonts w:ascii="Calibri" w:hAnsi="Calibri" w:cs="Calibri"/>
          <w:color w:val="000000"/>
        </w:rPr>
        <w:t xml:space="preserve">енее 70 </w:t>
      </w:r>
      <w:proofErr w:type="spellStart"/>
      <w:r>
        <w:rPr>
          <w:rFonts w:ascii="Calibri" w:hAnsi="Calibri" w:cs="Calibri"/>
          <w:color w:val="000000"/>
        </w:rPr>
        <w:t>Дб</w:t>
      </w:r>
      <w:proofErr w:type="spellEnd"/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Общая мощность 9,2 кВт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Номинальная тепловая мощность 9,0 кВт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3AB5" w:rsidRPr="0005193E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05193E">
        <w:rPr>
          <w:rFonts w:ascii="Calibri" w:hAnsi="Calibri" w:cs="Calibri"/>
          <w:b/>
          <w:color w:val="000000"/>
        </w:rPr>
        <w:t>Соединения и подключения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756C11">
        <w:rPr>
          <w:rFonts w:ascii="Calibri" w:hAnsi="Calibri" w:cs="Calibri"/>
          <w:color w:val="000000"/>
        </w:rPr>
        <w:t xml:space="preserve">1 </w:t>
      </w:r>
      <w:r>
        <w:rPr>
          <w:rFonts w:cs="ArialMT"/>
          <w:color w:val="000000"/>
          <w:sz w:val="20"/>
          <w:szCs w:val="20"/>
        </w:rPr>
        <w:t>подвод под гибкий подвод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2 </w:t>
      </w:r>
      <w:r w:rsidRPr="00C94316">
        <w:rPr>
          <w:rFonts w:cs="ArialMT"/>
          <w:color w:val="000000"/>
          <w:sz w:val="20"/>
          <w:szCs w:val="20"/>
          <w:highlight w:val="yellow"/>
        </w:rPr>
        <w:t xml:space="preserve">кнопка сброса термостата на исходные параметры </w:t>
      </w:r>
    </w:p>
    <w:p w:rsidR="004D3AB5" w:rsidRP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4D3AB5">
        <w:rPr>
          <w:rFonts w:cs="ArialMT"/>
          <w:color w:val="000000"/>
          <w:sz w:val="20"/>
          <w:szCs w:val="20"/>
        </w:rPr>
        <w:t xml:space="preserve">3 </w:t>
      </w:r>
      <w:r>
        <w:rPr>
          <w:rFonts w:cs="ArialMT"/>
          <w:color w:val="000000"/>
          <w:sz w:val="20"/>
          <w:szCs w:val="20"/>
        </w:rPr>
        <w:t>отверстие</w:t>
      </w:r>
      <w:r w:rsidRPr="004D3AB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отвода</w:t>
      </w:r>
      <w:r w:rsidRPr="004D3AB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пара</w:t>
      </w:r>
      <w:r w:rsidRPr="004D3AB5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Ø30 </w:t>
      </w:r>
      <w:proofErr w:type="spellStart"/>
      <w:r>
        <w:rPr>
          <w:rFonts w:ascii="ArialMT" w:hAnsi="ArialMT" w:cs="ArialMT"/>
          <w:sz w:val="20"/>
          <w:szCs w:val="20"/>
        </w:rPr>
        <w:t>mm</w:t>
      </w:r>
      <w:proofErr w:type="spellEnd"/>
    </w:p>
    <w:p w:rsidR="004D3AB5" w:rsidRPr="00C94316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4D3AB5">
        <w:rPr>
          <w:rFonts w:cs="ArialMT"/>
          <w:color w:val="000000"/>
          <w:sz w:val="20"/>
          <w:szCs w:val="20"/>
        </w:rPr>
        <w:t xml:space="preserve">4 </w:t>
      </w:r>
      <w:r>
        <w:rPr>
          <w:rFonts w:cs="ArialMT"/>
          <w:color w:val="000000"/>
          <w:sz w:val="20"/>
          <w:szCs w:val="20"/>
        </w:rPr>
        <w:t>Слив</w:t>
      </w:r>
      <w:r w:rsidRPr="004D3AB5">
        <w:rPr>
          <w:rFonts w:cs="ArialMT"/>
          <w:color w:val="000000"/>
          <w:sz w:val="20"/>
          <w:szCs w:val="20"/>
        </w:rPr>
        <w:t xml:space="preserve">. </w:t>
      </w:r>
      <w:r>
        <w:rPr>
          <w:rFonts w:cs="ArialMT"/>
          <w:color w:val="000000"/>
          <w:sz w:val="20"/>
          <w:szCs w:val="20"/>
        </w:rPr>
        <w:t>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под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4D3AB5" w:rsidRPr="00C94316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5 Подвод воды для увлажнения. 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под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4D3AB5" w:rsidRPr="0005193E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6 Минимальное </w:t>
      </w:r>
      <w:r w:rsidRPr="0005193E">
        <w:rPr>
          <w:rFonts w:cs="ArialMT"/>
          <w:color w:val="000000"/>
          <w:sz w:val="20"/>
          <w:szCs w:val="20"/>
        </w:rPr>
        <w:t>б</w:t>
      </w:r>
      <w:r w:rsidRPr="0005193E">
        <w:rPr>
          <w:rFonts w:cs="ArialMT"/>
          <w:sz w:val="20"/>
          <w:szCs w:val="20"/>
        </w:rPr>
        <w:t xml:space="preserve">езопасное расстояние до окружающих стен и </w:t>
      </w:r>
      <w:proofErr w:type="spellStart"/>
      <w:r w:rsidRPr="0005193E">
        <w:rPr>
          <w:rFonts w:cs="ArialMT"/>
          <w:sz w:val="20"/>
          <w:szCs w:val="20"/>
        </w:rPr>
        <w:t>предметов</w:t>
      </w:r>
      <w:r w:rsidRPr="0005193E">
        <w:rPr>
          <w:rFonts w:ascii="ArialMT" w:hAnsi="ArialMT" w:cs="ArialMT"/>
          <w:sz w:val="20"/>
          <w:szCs w:val="20"/>
        </w:rPr>
        <w:t>=</w:t>
      </w:r>
      <w:proofErr w:type="spellEnd"/>
      <w:r w:rsidRPr="0005193E">
        <w:rPr>
          <w:rFonts w:ascii="ArialMT" w:hAnsi="ArialMT" w:cs="ArialMT"/>
          <w:sz w:val="20"/>
          <w:szCs w:val="20"/>
        </w:rPr>
        <w:t xml:space="preserve"> 120 </w:t>
      </w:r>
      <w:r w:rsidRPr="0005193E">
        <w:rPr>
          <w:rFonts w:cs="ArialMT"/>
          <w:sz w:val="20"/>
          <w:szCs w:val="20"/>
        </w:rPr>
        <w:t>мм</w:t>
      </w:r>
    </w:p>
    <w:p w:rsidR="004D3AB5" w:rsidRPr="00C94316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sz w:val="20"/>
          <w:szCs w:val="20"/>
        </w:rPr>
        <w:t xml:space="preserve">7 </w:t>
      </w:r>
      <w:proofErr w:type="spellStart"/>
      <w:r>
        <w:rPr>
          <w:rFonts w:cs="ArialMT"/>
          <w:sz w:val="20"/>
          <w:szCs w:val="20"/>
        </w:rPr>
        <w:t>Автомойка</w:t>
      </w:r>
      <w:proofErr w:type="spellEnd"/>
      <w:r>
        <w:rPr>
          <w:rFonts w:cs="ArialMT"/>
          <w:sz w:val="20"/>
          <w:szCs w:val="20"/>
        </w:rPr>
        <w:t xml:space="preserve"> (опция)</w:t>
      </w:r>
    </w:p>
    <w:p w:rsidR="004D3AB5" w:rsidRPr="00DB0330" w:rsidRDefault="004D3AB5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4D3AB5" w:rsidRPr="00DB0330" w:rsidRDefault="004D3AB5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  <w:lang w:val="en-US"/>
        </w:rPr>
        <w:t>C</w:t>
      </w:r>
      <w:r>
        <w:rPr>
          <w:rFonts w:cs="ArialMT"/>
          <w:color w:val="000000"/>
          <w:sz w:val="20"/>
          <w:szCs w:val="20"/>
        </w:rPr>
        <w:t>тр</w:t>
      </w:r>
      <w:r w:rsidRPr="00DB0330">
        <w:rPr>
          <w:rFonts w:cs="ArialMT"/>
          <w:color w:val="000000"/>
          <w:sz w:val="20"/>
          <w:szCs w:val="20"/>
        </w:rPr>
        <w:t>.34</w:t>
      </w:r>
    </w:p>
    <w:p w:rsidR="004D3AB5" w:rsidRPr="00DB0330" w:rsidRDefault="004D3AB5" w:rsidP="00756C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4D3AB5">
        <w:rPr>
          <w:rFonts w:ascii="Calibri-Bold" w:hAnsi="Calibri-Bold" w:cs="Calibri-Bold"/>
          <w:b/>
          <w:bCs/>
          <w:sz w:val="32"/>
          <w:szCs w:val="32"/>
          <w:lang w:val="en-US"/>
        </w:rPr>
        <w:t>MODEL</w:t>
      </w:r>
      <w:r w:rsidRPr="00DB0330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Pr="004D3AB5">
        <w:rPr>
          <w:rFonts w:ascii="Calibri-Bold" w:hAnsi="Calibri-Bold" w:cs="Calibri-Bold"/>
          <w:b/>
          <w:bCs/>
          <w:sz w:val="32"/>
          <w:szCs w:val="32"/>
          <w:lang w:val="en-US"/>
        </w:rPr>
        <w:t>F</w:t>
      </w:r>
      <w:r w:rsidRPr="00DB0330">
        <w:rPr>
          <w:rFonts w:ascii="Cambria Math" w:hAnsi="Cambria Math" w:cs="Cambria Math"/>
          <w:b/>
          <w:bCs/>
          <w:sz w:val="32"/>
          <w:szCs w:val="32"/>
        </w:rPr>
        <w:t>‐</w:t>
      </w:r>
      <w:r w:rsidRPr="00DB0330">
        <w:rPr>
          <w:rFonts w:ascii="Calibri-Bold" w:hAnsi="Calibri-Bold" w:cs="Calibri-Bold"/>
          <w:b/>
          <w:bCs/>
          <w:sz w:val="32"/>
          <w:szCs w:val="32"/>
        </w:rPr>
        <w:t>110</w:t>
      </w:r>
      <w:r w:rsidRPr="00DB0330">
        <w:rPr>
          <w:rFonts w:ascii="Cambria Math" w:hAnsi="Cambria Math" w:cs="Cambria Math"/>
          <w:b/>
          <w:bCs/>
          <w:sz w:val="32"/>
          <w:szCs w:val="32"/>
        </w:rPr>
        <w:t>‐</w:t>
      </w:r>
      <w:r w:rsidRPr="004D3AB5">
        <w:rPr>
          <w:rFonts w:ascii="Calibri-Bold" w:hAnsi="Calibri-Bold" w:cs="Calibri-Bold"/>
          <w:b/>
          <w:bCs/>
          <w:sz w:val="32"/>
          <w:szCs w:val="32"/>
          <w:lang w:val="en-US"/>
        </w:rPr>
        <w:t>SMART</w:t>
      </w:r>
      <w:r w:rsidRPr="00DB0330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Pr="004D3AB5">
        <w:rPr>
          <w:rFonts w:ascii="Calibri-Bold" w:hAnsi="Calibri-Bold" w:cs="Calibri-Bold"/>
          <w:b/>
          <w:bCs/>
          <w:sz w:val="32"/>
          <w:szCs w:val="32"/>
          <w:lang w:val="en-US"/>
        </w:rPr>
        <w:t>V</w:t>
      </w:r>
      <w:r w:rsidRPr="00DB0330">
        <w:rPr>
          <w:rFonts w:ascii="Calibri-Bold" w:hAnsi="Calibri-Bold" w:cs="Calibri-Bold"/>
          <w:b/>
          <w:bCs/>
          <w:sz w:val="32"/>
          <w:szCs w:val="32"/>
        </w:rPr>
        <w:t>7”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Технические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данные</w:t>
      </w:r>
      <w:r w:rsidRPr="007D577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Вес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нетто 97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кг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4D3AB5" w:rsidRPr="00756C11" w:rsidRDefault="004D3AB5" w:rsidP="004D3A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Подключение к </w:t>
      </w:r>
      <w:proofErr w:type="spellStart"/>
      <w:r>
        <w:rPr>
          <w:rFonts w:ascii="Calibri" w:hAnsi="Calibri" w:cs="Calibri"/>
          <w:color w:val="000000"/>
        </w:rPr>
        <w:t>эл</w:t>
      </w:r>
      <w:proofErr w:type="spellEnd"/>
      <w:r>
        <w:rPr>
          <w:rFonts w:ascii="Calibri" w:hAnsi="Calibri" w:cs="Calibri"/>
          <w:color w:val="000000"/>
        </w:rPr>
        <w:t>/сети одно</w:t>
      </w:r>
      <w:r w:rsidRPr="00756C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lang w:val="en-US"/>
        </w:rPr>
        <w:t>x</w:t>
      </w:r>
      <w:r w:rsidRPr="00756C11">
        <w:rPr>
          <w:rFonts w:ascii="Calibri" w:hAnsi="Calibri" w:cs="Calibri"/>
          <w:color w:val="000000"/>
        </w:rPr>
        <w:t xml:space="preserve"> 400</w:t>
      </w:r>
      <w:proofErr w:type="gramStart"/>
      <w:r>
        <w:rPr>
          <w:rFonts w:ascii="Calibri" w:hAnsi="Calibri" w:cs="Calibri"/>
          <w:color w:val="000000"/>
        </w:rPr>
        <w:t xml:space="preserve"> В</w:t>
      </w:r>
      <w:proofErr w:type="gramEnd"/>
      <w:r>
        <w:rPr>
          <w:rFonts w:ascii="Calibri" w:hAnsi="Calibri" w:cs="Calibri"/>
          <w:color w:val="000000"/>
        </w:rPr>
        <w:t xml:space="preserve"> переменного тока</w:t>
      </w:r>
      <w:r w:rsidRPr="00756C11"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Трехфазное</w:t>
      </w:r>
      <w:r w:rsidRPr="00756C11">
        <w:rPr>
          <w:rFonts w:ascii="Calibri" w:hAnsi="Calibri" w:cs="Calibri"/>
          <w:color w:val="000000"/>
        </w:rPr>
        <w:t xml:space="preserve"> 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Частота тока 50-60 Гц</w:t>
      </w:r>
    </w:p>
    <w:p w:rsidR="004D3AB5" w:rsidRPr="00817FDB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Подключение</w:t>
      </w:r>
      <w:r w:rsidRPr="00817F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гибкий кабель </w:t>
      </w:r>
      <w:r>
        <w:rPr>
          <w:rFonts w:ascii="Calibri" w:hAnsi="Calibri" w:cs="Calibri"/>
        </w:rPr>
        <w:t>3-х жильный  F+N+T 4 mm</w:t>
      </w:r>
      <w:r w:rsidRPr="00817FDB">
        <w:rPr>
          <w:rFonts w:ascii="Calibri" w:hAnsi="Calibri" w:cs="Calibri"/>
          <w:sz w:val="14"/>
          <w:szCs w:val="14"/>
        </w:rPr>
        <w:t xml:space="preserve">2 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Шумовая эмиссия </w:t>
      </w:r>
      <w:proofErr w:type="gramStart"/>
      <w:r>
        <w:rPr>
          <w:rFonts w:ascii="Calibri" w:hAnsi="Calibri" w:cs="Calibri"/>
          <w:color w:val="000000"/>
        </w:rPr>
        <w:t>-м</w:t>
      </w:r>
      <w:proofErr w:type="gramEnd"/>
      <w:r>
        <w:rPr>
          <w:rFonts w:ascii="Calibri" w:hAnsi="Calibri" w:cs="Calibri"/>
          <w:color w:val="000000"/>
        </w:rPr>
        <w:t xml:space="preserve">енее 70 </w:t>
      </w:r>
      <w:proofErr w:type="spellStart"/>
      <w:r>
        <w:rPr>
          <w:rFonts w:ascii="Calibri" w:hAnsi="Calibri" w:cs="Calibri"/>
          <w:color w:val="000000"/>
        </w:rPr>
        <w:t>Дб</w:t>
      </w:r>
      <w:proofErr w:type="spellEnd"/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Общая мощность 15,4 кВт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Номинальная тепловая мощность 15,0 кВт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3AB5" w:rsidRPr="0005193E" w:rsidRDefault="004D3AB5" w:rsidP="004D3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05193E">
        <w:rPr>
          <w:rFonts w:ascii="Calibri" w:hAnsi="Calibri" w:cs="Calibri"/>
          <w:b/>
          <w:color w:val="000000"/>
        </w:rPr>
        <w:t>Соединения и подключения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756C11">
        <w:rPr>
          <w:rFonts w:ascii="Calibri" w:hAnsi="Calibri" w:cs="Calibri"/>
          <w:color w:val="000000"/>
        </w:rPr>
        <w:t xml:space="preserve">1 </w:t>
      </w:r>
      <w:r>
        <w:rPr>
          <w:rFonts w:cs="ArialMT"/>
          <w:color w:val="000000"/>
          <w:sz w:val="20"/>
          <w:szCs w:val="20"/>
        </w:rPr>
        <w:t>соединение под гибкий подвод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2 </w:t>
      </w:r>
      <w:r w:rsidRPr="00C94316">
        <w:rPr>
          <w:rFonts w:cs="ArialMT"/>
          <w:color w:val="000000"/>
          <w:sz w:val="20"/>
          <w:szCs w:val="20"/>
          <w:highlight w:val="yellow"/>
        </w:rPr>
        <w:t xml:space="preserve">кнопка сброса термостата на исходные параметры </w:t>
      </w:r>
    </w:p>
    <w:p w:rsidR="004D3AB5" w:rsidRPr="0005193E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05193E">
        <w:rPr>
          <w:rFonts w:cs="ArialMT"/>
          <w:color w:val="000000"/>
          <w:sz w:val="20"/>
          <w:szCs w:val="20"/>
        </w:rPr>
        <w:t xml:space="preserve">3 </w:t>
      </w:r>
      <w:r>
        <w:rPr>
          <w:rFonts w:cs="ArialMT"/>
          <w:color w:val="000000"/>
          <w:sz w:val="20"/>
          <w:szCs w:val="20"/>
        </w:rPr>
        <w:t>отверстие</w:t>
      </w:r>
      <w:r w:rsidRPr="0005193E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отвода</w:t>
      </w:r>
      <w:r w:rsidRPr="0005193E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пара </w:t>
      </w:r>
      <w:r>
        <w:rPr>
          <w:rFonts w:ascii="ArialMT" w:hAnsi="ArialMT" w:cs="ArialMT"/>
          <w:sz w:val="20"/>
          <w:szCs w:val="20"/>
        </w:rPr>
        <w:t xml:space="preserve">Ø30 </w:t>
      </w:r>
      <w:proofErr w:type="spellStart"/>
      <w:r>
        <w:rPr>
          <w:rFonts w:ascii="ArialMT" w:hAnsi="ArialMT" w:cs="ArialMT"/>
          <w:sz w:val="20"/>
          <w:szCs w:val="20"/>
        </w:rPr>
        <w:t>mm</w:t>
      </w:r>
      <w:proofErr w:type="spellEnd"/>
    </w:p>
    <w:p w:rsidR="004D3AB5" w:rsidRPr="00C94316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05193E">
        <w:rPr>
          <w:rFonts w:cs="ArialMT"/>
          <w:color w:val="000000"/>
          <w:sz w:val="20"/>
          <w:szCs w:val="20"/>
        </w:rPr>
        <w:t xml:space="preserve">4 </w:t>
      </w:r>
      <w:r>
        <w:rPr>
          <w:rFonts w:cs="ArialMT"/>
          <w:color w:val="000000"/>
          <w:sz w:val="20"/>
          <w:szCs w:val="20"/>
        </w:rPr>
        <w:t>Слив</w:t>
      </w:r>
      <w:r w:rsidRPr="0005193E">
        <w:rPr>
          <w:rFonts w:cs="ArialMT"/>
          <w:color w:val="000000"/>
          <w:sz w:val="20"/>
          <w:szCs w:val="20"/>
        </w:rPr>
        <w:t xml:space="preserve">. </w:t>
      </w:r>
      <w:r>
        <w:rPr>
          <w:rFonts w:cs="ArialMT"/>
          <w:color w:val="000000"/>
          <w:sz w:val="20"/>
          <w:szCs w:val="20"/>
        </w:rPr>
        <w:t>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под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4D3AB5" w:rsidRPr="00C94316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5 Подвод воды для увлажнения. Подключение</w:t>
      </w:r>
      <w:r w:rsidRPr="00C9431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под </w:t>
      </w:r>
      <w:r w:rsidRPr="00C94316">
        <w:rPr>
          <w:rFonts w:cs="ArialMT"/>
          <w:color w:val="000000"/>
          <w:sz w:val="20"/>
          <w:szCs w:val="20"/>
        </w:rPr>
        <w:t>3/4"</w:t>
      </w:r>
    </w:p>
    <w:p w:rsidR="004D3AB5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6 Минимальное </w:t>
      </w:r>
      <w:r w:rsidRPr="0005193E">
        <w:rPr>
          <w:rFonts w:cs="ArialMT"/>
          <w:color w:val="000000"/>
          <w:sz w:val="20"/>
          <w:szCs w:val="20"/>
        </w:rPr>
        <w:t>б</w:t>
      </w:r>
      <w:r w:rsidRPr="0005193E">
        <w:rPr>
          <w:rFonts w:cs="ArialMT"/>
          <w:sz w:val="20"/>
          <w:szCs w:val="20"/>
        </w:rPr>
        <w:t xml:space="preserve">езопасное расстояние до окружающих стен и </w:t>
      </w:r>
      <w:proofErr w:type="spellStart"/>
      <w:r w:rsidRPr="0005193E">
        <w:rPr>
          <w:rFonts w:cs="ArialMT"/>
          <w:sz w:val="20"/>
          <w:szCs w:val="20"/>
        </w:rPr>
        <w:t>предметов</w:t>
      </w:r>
      <w:r w:rsidRPr="0005193E">
        <w:rPr>
          <w:rFonts w:ascii="ArialMT" w:hAnsi="ArialMT" w:cs="ArialMT"/>
          <w:sz w:val="20"/>
          <w:szCs w:val="20"/>
        </w:rPr>
        <w:t>=</w:t>
      </w:r>
      <w:proofErr w:type="spellEnd"/>
      <w:r w:rsidRPr="0005193E">
        <w:rPr>
          <w:rFonts w:ascii="ArialMT" w:hAnsi="ArialMT" w:cs="ArialMT"/>
          <w:sz w:val="20"/>
          <w:szCs w:val="20"/>
        </w:rPr>
        <w:t xml:space="preserve"> 120 </w:t>
      </w:r>
      <w:r>
        <w:rPr>
          <w:rFonts w:cs="ArialMT"/>
          <w:sz w:val="20"/>
          <w:szCs w:val="20"/>
          <w:lang w:val="en-US"/>
        </w:rPr>
        <w:t>mm</w:t>
      </w:r>
    </w:p>
    <w:p w:rsidR="004D3AB5" w:rsidRPr="00C94316" w:rsidRDefault="004D3AB5" w:rsidP="004D3AB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sz w:val="20"/>
          <w:szCs w:val="20"/>
        </w:rPr>
        <w:t xml:space="preserve">7 </w:t>
      </w:r>
      <w:proofErr w:type="spellStart"/>
      <w:r>
        <w:rPr>
          <w:rFonts w:cs="ArialMT"/>
          <w:sz w:val="20"/>
          <w:szCs w:val="20"/>
        </w:rPr>
        <w:t>Автомойка</w:t>
      </w:r>
      <w:proofErr w:type="spellEnd"/>
      <w:r>
        <w:rPr>
          <w:rFonts w:cs="ArialMT"/>
          <w:sz w:val="20"/>
          <w:szCs w:val="20"/>
        </w:rPr>
        <w:t xml:space="preserve"> (опция)</w:t>
      </w:r>
    </w:p>
    <w:p w:rsidR="004D3AB5" w:rsidRDefault="004D3AB5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803304" w:rsidRDefault="00803304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Стр.35</w:t>
      </w:r>
    </w:p>
    <w:p w:rsidR="00803304" w:rsidRDefault="00803304" w:rsidP="00756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0182">
        <w:rPr>
          <w:rFonts w:ascii="Arial" w:hAnsi="Arial" w:cs="Arial"/>
          <w:b/>
          <w:bCs/>
          <w:sz w:val="20"/>
          <w:szCs w:val="20"/>
        </w:rPr>
        <w:t xml:space="preserve">3. </w:t>
      </w:r>
      <w:r>
        <w:rPr>
          <w:rFonts w:ascii="Arial" w:hAnsi="Arial" w:cs="Arial"/>
          <w:b/>
          <w:bCs/>
          <w:sz w:val="20"/>
          <w:szCs w:val="20"/>
        </w:rPr>
        <w:t>Общие правила безопасности при использовании</w:t>
      </w:r>
    </w:p>
    <w:p w:rsidR="00803304" w:rsidRDefault="00803304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803304" w:rsidRDefault="00803304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прочтите внимательно настоящее </w:t>
      </w:r>
      <w:proofErr w:type="gramStart"/>
      <w:r>
        <w:rPr>
          <w:rFonts w:cs="ArialMT"/>
          <w:color w:val="000000"/>
          <w:sz w:val="20"/>
          <w:szCs w:val="20"/>
        </w:rPr>
        <w:t>руководство</w:t>
      </w:r>
      <w:proofErr w:type="gramEnd"/>
      <w:r>
        <w:rPr>
          <w:rFonts w:cs="ArialMT"/>
          <w:color w:val="000000"/>
          <w:sz w:val="20"/>
          <w:szCs w:val="20"/>
        </w:rPr>
        <w:t xml:space="preserve"> прежде чем начать работу. Обращайтесь к настоящему руководству в случае необходимости, если же вам требуется техническая помощ</w:t>
      </w:r>
      <w:proofErr w:type="gramStart"/>
      <w:r>
        <w:rPr>
          <w:rFonts w:cs="ArialMT"/>
          <w:color w:val="000000"/>
          <w:sz w:val="20"/>
          <w:szCs w:val="20"/>
        </w:rPr>
        <w:t>ь-</w:t>
      </w:r>
      <w:proofErr w:type="gramEnd"/>
      <w:r>
        <w:rPr>
          <w:rFonts w:cs="ArialMT"/>
          <w:color w:val="000000"/>
          <w:sz w:val="20"/>
          <w:szCs w:val="20"/>
        </w:rPr>
        <w:t xml:space="preserve"> след</w:t>
      </w:r>
      <w:r w:rsidR="00D54327">
        <w:rPr>
          <w:rFonts w:cs="ArialMT"/>
          <w:color w:val="000000"/>
          <w:sz w:val="20"/>
          <w:szCs w:val="20"/>
        </w:rPr>
        <w:t>ует обращаться к вашему дистрибью</w:t>
      </w:r>
      <w:r>
        <w:rPr>
          <w:rFonts w:cs="ArialMT"/>
          <w:color w:val="000000"/>
          <w:sz w:val="20"/>
          <w:szCs w:val="20"/>
        </w:rPr>
        <w:t>тору.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-Настоящее руководство поставляется вместе с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пароконвектоматом</w:t>
      </w:r>
      <w:proofErr w:type="spellEnd"/>
      <w:r>
        <w:rPr>
          <w:rFonts w:cs="ArialMT"/>
          <w:color w:val="000000"/>
          <w:sz w:val="20"/>
          <w:szCs w:val="20"/>
        </w:rPr>
        <w:t>.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-Установка, первый запуск и сервис пароконвектомата должны осуществляться только квалифицированным специалистом в соответствии с инструкциями производителя.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-Не трогайте и не отключайте устройства безопасности пароконвектомата, т.к. это может привести к отзыву  гарантии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</w:t>
      </w:r>
      <w:r w:rsidRPr="00D54327">
        <w:rPr>
          <w:rFonts w:cs="ArialMT"/>
          <w:color w:val="000000"/>
          <w:sz w:val="20"/>
          <w:szCs w:val="20"/>
        </w:rPr>
        <w:t xml:space="preserve">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</w:t>
      </w:r>
      <w:proofErr w:type="spellStart"/>
      <w:r>
        <w:rPr>
          <w:rFonts w:cs="ArialMT"/>
          <w:color w:val="000000"/>
          <w:sz w:val="20"/>
          <w:szCs w:val="20"/>
        </w:rPr>
        <w:t>ом</w:t>
      </w:r>
      <w:proofErr w:type="spellEnd"/>
      <w:r>
        <w:rPr>
          <w:rFonts w:cs="ArialMT"/>
          <w:color w:val="000000"/>
          <w:sz w:val="20"/>
          <w:szCs w:val="20"/>
        </w:rPr>
        <w:t xml:space="preserve"> следует пользоваться только обученному персоналу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В случае продолжительного времени простоя пароконвектомата, следует отключить все подключения.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Печь должна использоваться исключительно по прямому назначению, т.е. выпечки хлебобулочных изделий, приготовления всех видов продуктов, в т.ч. свежих и замороженных. Любое использование не по назначению может привести к выходу из строя пароконвектомата.</w:t>
      </w:r>
    </w:p>
    <w:p w:rsidR="00D54327" w:rsidRDefault="00D5432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-Не закладывайте в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 продукты и блюда с выс</w:t>
      </w:r>
      <w:r w:rsidR="008C260C">
        <w:rPr>
          <w:rFonts w:cs="ArialMT"/>
          <w:color w:val="000000"/>
          <w:sz w:val="20"/>
          <w:szCs w:val="20"/>
        </w:rPr>
        <w:t>оким содержанием спирта.</w:t>
      </w: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-Держите в чистоте внутренние и внешние поверхности пароконвектомата для поддержания правильной работоспособности пароконвектомата и соблюдения гигиенических норм. Для очищения указанных поверхн</w:t>
      </w:r>
      <w:r w:rsidR="004046EC">
        <w:rPr>
          <w:rFonts w:cs="ArialMT"/>
          <w:color w:val="000000"/>
          <w:sz w:val="20"/>
          <w:szCs w:val="20"/>
        </w:rPr>
        <w:t>остей запреща</w:t>
      </w:r>
      <w:r w:rsidR="00DB0330">
        <w:rPr>
          <w:rFonts w:cs="ArialMT"/>
          <w:color w:val="000000"/>
          <w:sz w:val="20"/>
          <w:szCs w:val="20"/>
        </w:rPr>
        <w:t>ется использовать а</w:t>
      </w:r>
      <w:r>
        <w:rPr>
          <w:rFonts w:cs="ArialMT"/>
          <w:color w:val="000000"/>
          <w:sz w:val="20"/>
          <w:szCs w:val="20"/>
        </w:rPr>
        <w:t xml:space="preserve">бразивные или </w:t>
      </w:r>
      <w:proofErr w:type="spellStart"/>
      <w:r>
        <w:rPr>
          <w:rFonts w:cs="ArialMT"/>
          <w:color w:val="000000"/>
          <w:sz w:val="20"/>
          <w:szCs w:val="20"/>
        </w:rPr>
        <w:t>легковоспламеняемые</w:t>
      </w:r>
      <w:proofErr w:type="spellEnd"/>
      <w:r>
        <w:rPr>
          <w:rFonts w:cs="ArialMT"/>
          <w:color w:val="000000"/>
          <w:sz w:val="20"/>
          <w:szCs w:val="20"/>
        </w:rPr>
        <w:t xml:space="preserve"> материалы, т.к. это может повредить  поверхность пароконвектомата.</w:t>
      </w: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использование</w:t>
      </w:r>
      <w:proofErr w:type="gramStart"/>
      <w:r>
        <w:rPr>
          <w:rFonts w:cs="ArialMT"/>
          <w:color w:val="000000"/>
          <w:sz w:val="20"/>
          <w:szCs w:val="20"/>
        </w:rPr>
        <w:t xml:space="preserve"> Б</w:t>
      </w:r>
      <w:proofErr w:type="gramEnd"/>
      <w:r>
        <w:rPr>
          <w:rFonts w:cs="ArialMT"/>
          <w:color w:val="000000"/>
          <w:sz w:val="20"/>
          <w:szCs w:val="20"/>
        </w:rPr>
        <w:t>/У запчастей не гарантирует работоспособность пароконвектомата и влечет за собой потерю гарантии.</w:t>
      </w: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 xml:space="preserve">Рекомендуется использовать </w:t>
      </w:r>
      <w:proofErr w:type="spellStart"/>
      <w:r>
        <w:rPr>
          <w:rFonts w:cs="ArialMT"/>
          <w:color w:val="000000"/>
          <w:sz w:val="20"/>
          <w:szCs w:val="20"/>
        </w:rPr>
        <w:t>анти-известковый</w:t>
      </w:r>
      <w:proofErr w:type="spellEnd"/>
      <w:r>
        <w:rPr>
          <w:rFonts w:cs="ArialMT"/>
          <w:color w:val="000000"/>
          <w:sz w:val="20"/>
          <w:szCs w:val="20"/>
        </w:rPr>
        <w:t xml:space="preserve"> фильтр на подачу воды, в случае, если не используете данный фильтр, то это может привести к ускоренному износу частей пароконвектомата.  И в этом случае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снимается с гарантии.</w:t>
      </w: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4. ГАРАНТИЯ</w:t>
      </w: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8C260C" w:rsidRDefault="008C260C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Гарантией не покрывается повреждения стекла, ламп, уплотнения двери или износ изоляционных материалов, либо случаи, относящиеся к неквалифицированной установке</w:t>
      </w:r>
      <w:r w:rsidR="00B15C78">
        <w:rPr>
          <w:rFonts w:cs="ArialMT"/>
          <w:color w:val="000000"/>
          <w:sz w:val="20"/>
          <w:szCs w:val="20"/>
        </w:rPr>
        <w:t xml:space="preserve"> или </w:t>
      </w:r>
      <w:r>
        <w:rPr>
          <w:rFonts w:cs="ArialMT"/>
          <w:color w:val="000000"/>
          <w:sz w:val="20"/>
          <w:szCs w:val="20"/>
        </w:rPr>
        <w:t xml:space="preserve"> </w:t>
      </w:r>
      <w:r w:rsidR="00B15C78">
        <w:rPr>
          <w:rFonts w:cs="ArialMT"/>
          <w:color w:val="000000"/>
          <w:sz w:val="20"/>
          <w:szCs w:val="20"/>
        </w:rPr>
        <w:t xml:space="preserve">ремонту, а </w:t>
      </w:r>
      <w:proofErr w:type="gramStart"/>
      <w:r w:rsidR="00B15C78">
        <w:rPr>
          <w:rFonts w:cs="ArialMT"/>
          <w:color w:val="000000"/>
          <w:sz w:val="20"/>
          <w:szCs w:val="20"/>
        </w:rPr>
        <w:t>т.ж</w:t>
      </w:r>
      <w:proofErr w:type="gramEnd"/>
      <w:r w:rsidR="00B15C78">
        <w:rPr>
          <w:rFonts w:cs="ArialMT"/>
          <w:color w:val="000000"/>
          <w:sz w:val="20"/>
          <w:szCs w:val="20"/>
        </w:rPr>
        <w:t xml:space="preserve">. в случае </w:t>
      </w:r>
      <w:r w:rsidR="00DB0330">
        <w:rPr>
          <w:rFonts w:cs="ArialMT"/>
          <w:color w:val="000000"/>
          <w:sz w:val="20"/>
          <w:szCs w:val="20"/>
        </w:rPr>
        <w:t xml:space="preserve">последствий </w:t>
      </w:r>
      <w:r w:rsidR="00B15C78">
        <w:rPr>
          <w:rFonts w:cs="ArialMT"/>
          <w:color w:val="000000"/>
          <w:sz w:val="20"/>
          <w:szCs w:val="20"/>
        </w:rPr>
        <w:t>несвоевременного ремонта.</w:t>
      </w:r>
    </w:p>
    <w:p w:rsidR="00EE7347" w:rsidRDefault="00EE734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Модель      </w:t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  <w:t>Серийный Номер</w:t>
      </w:r>
    </w:p>
    <w:p w:rsidR="00EE7347" w:rsidRDefault="00EE734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E7347" w:rsidRDefault="00EE734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Дистрибьютор</w:t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  <w:t>Монтажник-установщик</w:t>
      </w:r>
    </w:p>
    <w:p w:rsidR="00EE7347" w:rsidRDefault="00EE734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E7347" w:rsidRDefault="00EE734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E7347" w:rsidRDefault="00EE7347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ВНИМАНИЕ: </w:t>
      </w:r>
      <w:proofErr w:type="gramStart"/>
      <w:r>
        <w:rPr>
          <w:rFonts w:cs="ArialMT"/>
          <w:color w:val="000000"/>
          <w:sz w:val="20"/>
          <w:szCs w:val="20"/>
        </w:rPr>
        <w:t>неквалифицированные</w:t>
      </w:r>
      <w:proofErr w:type="gramEnd"/>
      <w:r>
        <w:rPr>
          <w:rFonts w:cs="ArialMT"/>
          <w:color w:val="000000"/>
          <w:sz w:val="20"/>
          <w:szCs w:val="20"/>
        </w:rPr>
        <w:t xml:space="preserve"> установка,</w:t>
      </w:r>
      <w:r w:rsidR="00DA2B7A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настройка, сервис, обслуживание или неквалифицированные ремонт или несвоевременный ремонт могут быть нанести вред имуществу и людям. Во избежание </w:t>
      </w:r>
      <w:proofErr w:type="gramStart"/>
      <w:r>
        <w:rPr>
          <w:rFonts w:cs="ArialMT"/>
          <w:color w:val="000000"/>
          <w:sz w:val="20"/>
          <w:szCs w:val="20"/>
        </w:rPr>
        <w:t>такового</w:t>
      </w:r>
      <w:proofErr w:type="gramEnd"/>
      <w:r>
        <w:rPr>
          <w:rFonts w:cs="ArialMT"/>
          <w:color w:val="000000"/>
          <w:sz w:val="20"/>
          <w:szCs w:val="20"/>
        </w:rPr>
        <w:t xml:space="preserve"> пожалуйста предварительно прочтите это руководство до пуска в работу пароконвектомата.</w:t>
      </w:r>
    </w:p>
    <w:p w:rsidR="006842BB" w:rsidRPr="00DA2B7A" w:rsidRDefault="006842BB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DA2B7A" w:rsidRPr="00DA2B7A" w:rsidRDefault="00DA2B7A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</w:t>
      </w:r>
      <w:r w:rsidRPr="00DA2B7A">
        <w:rPr>
          <w:rFonts w:cs="ArialMT"/>
          <w:color w:val="000000"/>
          <w:sz w:val="20"/>
          <w:szCs w:val="20"/>
        </w:rPr>
        <w:t>36</w:t>
      </w:r>
    </w:p>
    <w:p w:rsidR="006842BB" w:rsidRDefault="006842BB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5. </w:t>
      </w:r>
      <w:r w:rsidRPr="006842BB">
        <w:rPr>
          <w:rFonts w:cs="ArialMT"/>
          <w:b/>
          <w:color w:val="000000"/>
          <w:sz w:val="20"/>
          <w:szCs w:val="20"/>
        </w:rPr>
        <w:t>Инструкции по установке и обслуживанию</w:t>
      </w:r>
    </w:p>
    <w:p w:rsidR="006842BB" w:rsidRDefault="006842BB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t xml:space="preserve">5.1 Транспортировка и </w:t>
      </w:r>
      <w:r w:rsidR="001958CB">
        <w:rPr>
          <w:rFonts w:cs="ArialMT"/>
          <w:b/>
          <w:color w:val="000000"/>
          <w:sz w:val="20"/>
          <w:szCs w:val="20"/>
        </w:rPr>
        <w:t xml:space="preserve">минимального </w:t>
      </w:r>
      <w:r w:rsidRPr="006842BB">
        <w:rPr>
          <w:rFonts w:cs="ArialMT"/>
          <w:b/>
          <w:sz w:val="20"/>
          <w:szCs w:val="20"/>
        </w:rPr>
        <w:t xml:space="preserve">расстояние </w:t>
      </w:r>
      <w:r w:rsidR="001958CB" w:rsidRPr="006842BB">
        <w:rPr>
          <w:rFonts w:cs="ArialMT"/>
          <w:b/>
          <w:sz w:val="20"/>
          <w:szCs w:val="20"/>
        </w:rPr>
        <w:t>до стен</w:t>
      </w:r>
      <w:r w:rsidR="001958CB">
        <w:rPr>
          <w:rFonts w:cs="ArialMT"/>
          <w:b/>
          <w:sz w:val="20"/>
          <w:szCs w:val="20"/>
        </w:rPr>
        <w:t xml:space="preserve">ы для осуществления </w:t>
      </w:r>
      <w:r w:rsidR="004046EC">
        <w:rPr>
          <w:rFonts w:cs="ArialMT"/>
          <w:b/>
          <w:sz w:val="20"/>
          <w:szCs w:val="20"/>
        </w:rPr>
        <w:t>доступа</w:t>
      </w:r>
    </w:p>
    <w:p w:rsidR="006842BB" w:rsidRDefault="006842BB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DA2B7A" w:rsidRDefault="00DA2B7A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sz w:val="20"/>
          <w:szCs w:val="20"/>
        </w:rPr>
        <w:t xml:space="preserve">При транспортировке </w:t>
      </w:r>
      <w:r>
        <w:rPr>
          <w:rFonts w:cs="ArialMT"/>
          <w:color w:val="000000"/>
          <w:sz w:val="20"/>
          <w:szCs w:val="20"/>
        </w:rPr>
        <w:t xml:space="preserve">пароконвектомата на паллете ширина проема двери должна быть не менее 920 мм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по размеру паллеты). Расстояние пароконвектомата до прилегающих поверхностей должно соответствовать тому, как указано на чертеже.</w:t>
      </w:r>
      <w:r w:rsidR="00B57A03">
        <w:rPr>
          <w:rFonts w:cs="ArialMT"/>
          <w:color w:val="000000"/>
          <w:sz w:val="20"/>
          <w:szCs w:val="20"/>
        </w:rPr>
        <w:t xml:space="preserve"> Рекомендуемый зазор до стены 120 мм</w:t>
      </w:r>
      <w:r w:rsidR="001958CB">
        <w:rPr>
          <w:rFonts w:cs="ArialMT"/>
          <w:color w:val="000000"/>
          <w:sz w:val="20"/>
          <w:szCs w:val="20"/>
        </w:rPr>
        <w:t xml:space="preserve"> от задней поверхности,</w:t>
      </w:r>
      <w:r w:rsidR="00B57A03">
        <w:rPr>
          <w:rFonts w:cs="ArialMT"/>
          <w:color w:val="000000"/>
          <w:sz w:val="20"/>
          <w:szCs w:val="20"/>
        </w:rPr>
        <w:t xml:space="preserve"> </w:t>
      </w:r>
      <w:r w:rsidR="001958CB">
        <w:rPr>
          <w:rFonts w:cs="ArialMT"/>
          <w:color w:val="000000"/>
          <w:sz w:val="20"/>
          <w:szCs w:val="20"/>
        </w:rPr>
        <w:t>для осуществления в случае необходимости ремонта</w:t>
      </w:r>
      <w:r w:rsidR="00B57A03">
        <w:rPr>
          <w:rFonts w:cs="ArialMT"/>
          <w:color w:val="000000"/>
          <w:sz w:val="20"/>
          <w:szCs w:val="20"/>
        </w:rPr>
        <w:t>.</w:t>
      </w:r>
      <w:r w:rsidR="001958CB">
        <w:rPr>
          <w:rFonts w:cs="ArialMT"/>
          <w:color w:val="000000"/>
          <w:sz w:val="20"/>
          <w:szCs w:val="20"/>
        </w:rPr>
        <w:t xml:space="preserve"> В случае нахождения поблизости нагревателей или топливных элементов, то расстояние до них должно быть минимум 500 мм.</w:t>
      </w:r>
    </w:p>
    <w:p w:rsidR="001958CB" w:rsidRDefault="001958CB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 целях обслуживания рекомендуется оставить минимальное расстояние- 500 мм</w:t>
      </w:r>
      <w:proofErr w:type="gramStart"/>
      <w:r>
        <w:rPr>
          <w:rFonts w:cs="ArialMT"/>
          <w:color w:val="000000"/>
          <w:sz w:val="20"/>
          <w:szCs w:val="20"/>
        </w:rPr>
        <w:t xml:space="preserve">  .</w:t>
      </w:r>
      <w:proofErr w:type="gramEnd"/>
    </w:p>
    <w:p w:rsidR="00DB0330" w:rsidRDefault="00DB0330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958CB" w:rsidRDefault="001958CB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5.2 </w:t>
      </w:r>
      <w:r w:rsidRPr="001958CB">
        <w:rPr>
          <w:rFonts w:cs="ArialMT"/>
          <w:b/>
          <w:color w:val="000000"/>
          <w:sz w:val="20"/>
          <w:szCs w:val="20"/>
        </w:rPr>
        <w:t>Подключение к электросети.</w:t>
      </w:r>
    </w:p>
    <w:p w:rsidR="001958CB" w:rsidRDefault="001958CB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958CB" w:rsidRPr="00C1534E" w:rsidRDefault="001958CB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  <w:highlight w:val="yellow"/>
        </w:rPr>
      </w:pPr>
      <w:r w:rsidRPr="00C1534E">
        <w:rPr>
          <w:rFonts w:cs="ArialMT"/>
          <w:color w:val="000000"/>
          <w:sz w:val="20"/>
          <w:szCs w:val="20"/>
          <w:highlight w:val="yellow"/>
        </w:rPr>
        <w:t xml:space="preserve">Подключение к электросети должно выполняться только квалифицированным специалистом и соответствовать всем нормам и требованиям. </w:t>
      </w:r>
      <w:r w:rsidR="00C1534E" w:rsidRPr="00C1534E">
        <w:rPr>
          <w:rFonts w:cs="ArialMT"/>
          <w:color w:val="000000"/>
          <w:sz w:val="20"/>
          <w:szCs w:val="20"/>
          <w:highlight w:val="yellow"/>
        </w:rPr>
        <w:t>Убедитесь что красный провод подк</w:t>
      </w:r>
      <w:r w:rsidR="005350D5">
        <w:rPr>
          <w:rFonts w:cs="ArialMT"/>
          <w:color w:val="000000"/>
          <w:sz w:val="20"/>
          <w:szCs w:val="20"/>
          <w:highlight w:val="yellow"/>
        </w:rPr>
        <w:t xml:space="preserve">лючен правильно </w:t>
      </w:r>
      <w:r w:rsidR="00C1534E" w:rsidRPr="00C1534E">
        <w:rPr>
          <w:rFonts w:cs="ArialMT"/>
          <w:color w:val="000000"/>
          <w:sz w:val="20"/>
          <w:szCs w:val="20"/>
          <w:highlight w:val="yellow"/>
        </w:rPr>
        <w:t xml:space="preserve"> </w:t>
      </w:r>
      <w:r w:rsidR="005350D5">
        <w:rPr>
          <w:rFonts w:cs="ArialMT"/>
          <w:color w:val="000000"/>
          <w:sz w:val="20"/>
          <w:szCs w:val="20"/>
          <w:highlight w:val="yellow"/>
        </w:rPr>
        <w:t xml:space="preserve">для </w:t>
      </w:r>
      <w:proofErr w:type="gramStart"/>
      <w:r w:rsidR="00C1534E" w:rsidRPr="00C1534E">
        <w:rPr>
          <w:rFonts w:cs="ArialMT"/>
          <w:color w:val="000000"/>
          <w:sz w:val="20"/>
          <w:szCs w:val="20"/>
          <w:highlight w:val="yellow"/>
        </w:rPr>
        <w:t>данно</w:t>
      </w:r>
      <w:r w:rsidR="005350D5">
        <w:rPr>
          <w:rFonts w:cs="ArialMT"/>
          <w:color w:val="000000"/>
          <w:sz w:val="20"/>
          <w:szCs w:val="20"/>
          <w:highlight w:val="yellow"/>
        </w:rPr>
        <w:t>го</w:t>
      </w:r>
      <w:proofErr w:type="gramEnd"/>
      <w:r w:rsidR="005350D5">
        <w:rPr>
          <w:rFonts w:cs="ArialMT"/>
          <w:color w:val="000000"/>
          <w:sz w:val="20"/>
          <w:szCs w:val="20"/>
          <w:highlight w:val="yellow"/>
        </w:rPr>
        <w:t xml:space="preserve"> пароконвектомата</w:t>
      </w:r>
      <w:r w:rsidR="00C1534E" w:rsidRPr="00C1534E">
        <w:rPr>
          <w:rFonts w:cs="ArialMT"/>
          <w:color w:val="000000"/>
          <w:sz w:val="20"/>
          <w:szCs w:val="20"/>
          <w:highlight w:val="yellow"/>
        </w:rPr>
        <w:t>.</w:t>
      </w:r>
    </w:p>
    <w:p w:rsidR="00C1534E" w:rsidRDefault="00C1534E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5350D5">
        <w:rPr>
          <w:rFonts w:cs="ArialMT"/>
          <w:color w:val="000000"/>
          <w:sz w:val="20"/>
          <w:szCs w:val="20"/>
        </w:rPr>
        <w:t xml:space="preserve">Рекомендуется использовать красный провод </w:t>
      </w:r>
      <w:r w:rsidR="005350D5" w:rsidRPr="005350D5">
        <w:rPr>
          <w:rFonts w:cs="ArialMT"/>
          <w:color w:val="000000"/>
          <w:sz w:val="20"/>
          <w:szCs w:val="20"/>
        </w:rPr>
        <w:t>через свой</w:t>
      </w:r>
      <w:r w:rsidRPr="005350D5">
        <w:rPr>
          <w:rFonts w:cs="ArialMT"/>
          <w:color w:val="000000"/>
          <w:sz w:val="20"/>
          <w:szCs w:val="20"/>
        </w:rPr>
        <w:t xml:space="preserve"> </w:t>
      </w:r>
      <w:r w:rsidR="005350D5" w:rsidRPr="005350D5">
        <w:rPr>
          <w:rFonts w:cs="ArialMT"/>
          <w:color w:val="000000"/>
          <w:sz w:val="20"/>
          <w:szCs w:val="20"/>
        </w:rPr>
        <w:t>отдельный автомат</w:t>
      </w:r>
      <w:r w:rsidR="005350D5">
        <w:rPr>
          <w:rFonts w:cs="ArialMT"/>
          <w:color w:val="000000"/>
          <w:sz w:val="20"/>
          <w:szCs w:val="20"/>
        </w:rPr>
        <w:t xml:space="preserve">, </w:t>
      </w:r>
      <w:r w:rsidR="005350D5" w:rsidRPr="005350D5">
        <w:rPr>
          <w:rFonts w:cs="ArialMT"/>
          <w:color w:val="000000"/>
          <w:sz w:val="20"/>
          <w:szCs w:val="20"/>
          <w:highlight w:val="yellow"/>
        </w:rPr>
        <w:t>соответствующий параметрам нагрузки</w:t>
      </w:r>
      <w:proofErr w:type="gramStart"/>
      <w:r w:rsidR="005350D5" w:rsidRPr="005350D5">
        <w:rPr>
          <w:rFonts w:cs="ArialMT"/>
          <w:color w:val="000000"/>
          <w:sz w:val="20"/>
          <w:szCs w:val="20"/>
          <w:highlight w:val="yellow"/>
        </w:rPr>
        <w:t xml:space="preserve"> </w:t>
      </w:r>
      <w:r w:rsidRPr="005350D5">
        <w:rPr>
          <w:rFonts w:cs="ArialMT"/>
          <w:color w:val="000000"/>
          <w:sz w:val="20"/>
          <w:szCs w:val="20"/>
          <w:highlight w:val="yellow"/>
        </w:rPr>
        <w:t>,</w:t>
      </w:r>
      <w:proofErr w:type="gramEnd"/>
      <w:r w:rsidRPr="005350D5">
        <w:rPr>
          <w:rFonts w:cs="ArialMT"/>
          <w:color w:val="000000"/>
          <w:sz w:val="20"/>
          <w:szCs w:val="20"/>
          <w:highlight w:val="yellow"/>
        </w:rPr>
        <w:t xml:space="preserve"> так же как  </w:t>
      </w:r>
      <w:r w:rsidR="005350D5" w:rsidRPr="005350D5">
        <w:rPr>
          <w:rFonts w:cs="ArialMT"/>
          <w:color w:val="000000"/>
          <w:sz w:val="20"/>
          <w:szCs w:val="20"/>
          <w:highlight w:val="yellow"/>
        </w:rPr>
        <w:t>встречное соединение для красного провода должно подходить к нему.</w:t>
      </w:r>
    </w:p>
    <w:p w:rsidR="005350D5" w:rsidRDefault="005350D5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5350D5" w:rsidRPr="005350D5" w:rsidRDefault="005350D5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 w:rsidRPr="005350D5">
        <w:rPr>
          <w:rFonts w:cs="ArialMT"/>
          <w:b/>
          <w:color w:val="000000"/>
          <w:sz w:val="20"/>
          <w:szCs w:val="20"/>
        </w:rPr>
        <w:t xml:space="preserve">5.3 Подключение </w:t>
      </w:r>
      <w:proofErr w:type="gramStart"/>
      <w:r w:rsidRPr="005350D5">
        <w:rPr>
          <w:rFonts w:cs="ArialMT"/>
          <w:b/>
          <w:color w:val="000000"/>
          <w:sz w:val="20"/>
          <w:szCs w:val="20"/>
        </w:rPr>
        <w:t>в</w:t>
      </w:r>
      <w:proofErr w:type="gramEnd"/>
      <w:r w:rsidRPr="005350D5">
        <w:rPr>
          <w:rFonts w:cs="ArialMT"/>
          <w:b/>
          <w:color w:val="000000"/>
          <w:sz w:val="20"/>
          <w:szCs w:val="20"/>
        </w:rPr>
        <w:t xml:space="preserve"> водопроводу</w:t>
      </w:r>
    </w:p>
    <w:p w:rsidR="00B57A03" w:rsidRDefault="005350D5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Рекомендуется подключить систему </w:t>
      </w:r>
      <w:r w:rsidR="008A187D">
        <w:rPr>
          <w:rFonts w:cs="ArialMT"/>
          <w:sz w:val="20"/>
          <w:szCs w:val="20"/>
        </w:rPr>
        <w:t>водоподготовки</w:t>
      </w:r>
      <w:r>
        <w:rPr>
          <w:rFonts w:cs="ArialMT"/>
          <w:sz w:val="20"/>
          <w:szCs w:val="20"/>
        </w:rPr>
        <w:t xml:space="preserve"> на </w:t>
      </w:r>
      <w:r w:rsidR="008A187D">
        <w:rPr>
          <w:rFonts w:cs="ArialMT"/>
          <w:sz w:val="20"/>
          <w:szCs w:val="20"/>
        </w:rPr>
        <w:t xml:space="preserve">подачу воды к </w:t>
      </w:r>
      <w:proofErr w:type="spellStart"/>
      <w:r w:rsidR="008A187D">
        <w:rPr>
          <w:rFonts w:cs="ArialMT"/>
          <w:sz w:val="20"/>
          <w:szCs w:val="20"/>
        </w:rPr>
        <w:t>пароконвектомату</w:t>
      </w:r>
      <w:proofErr w:type="spellEnd"/>
      <w:r w:rsidR="008A187D">
        <w:rPr>
          <w:rFonts w:cs="ArialMT"/>
          <w:sz w:val="20"/>
          <w:szCs w:val="20"/>
        </w:rPr>
        <w:t>. Подключение для подачи воды на 3/4</w:t>
      </w:r>
      <w:r w:rsidR="008A187D" w:rsidRPr="00286A84">
        <w:rPr>
          <w:rFonts w:cs="ArialMT"/>
          <w:sz w:val="20"/>
          <w:szCs w:val="20"/>
        </w:rPr>
        <w:t>”</w:t>
      </w:r>
      <w:r w:rsidR="008A187D">
        <w:rPr>
          <w:rFonts w:cs="ArialMT"/>
          <w:sz w:val="20"/>
          <w:szCs w:val="20"/>
        </w:rPr>
        <w:t>.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ab/>
        <w:t>Дополнительно, советуем установить счетчик воды на потребляемую воду, т.ч. вам было легче контролировать момент, когда фильтр уже необходимо заменить.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Стр.37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8A187D">
        <w:rPr>
          <w:rFonts w:cs="ArialMT"/>
          <w:b/>
          <w:sz w:val="20"/>
          <w:szCs w:val="20"/>
        </w:rPr>
        <w:t>Внимание:</w:t>
      </w:r>
      <w:r>
        <w:rPr>
          <w:rFonts w:cs="ArialMT"/>
          <w:sz w:val="20"/>
          <w:szCs w:val="20"/>
        </w:rPr>
        <w:t xml:space="preserve"> Давление подаваемой воды должно быть между 1 и 3 Бар при температуре не превышающее 30 </w:t>
      </w:r>
      <w:proofErr w:type="gramStart"/>
      <w:r>
        <w:rPr>
          <w:rFonts w:cs="ArialMT"/>
          <w:sz w:val="20"/>
          <w:szCs w:val="20"/>
        </w:rPr>
        <w:t>С.</w:t>
      </w:r>
      <w:proofErr w:type="gramEnd"/>
      <w:r>
        <w:rPr>
          <w:rFonts w:cs="ArialMT"/>
          <w:sz w:val="20"/>
          <w:szCs w:val="20"/>
        </w:rPr>
        <w:t xml:space="preserve"> Если давление водопровода выше допустимого, следует установить ограничитель (регулятор) давления на входе подачи воды.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Печь 1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  <w:t>ограничитель (регулятор) давления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</w:p>
    <w:p w:rsidR="008A187D" w:rsidRDefault="008A187D" w:rsidP="008A187D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Фильтр</w:t>
      </w: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Печь 2</w:t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</w:p>
    <w:p w:rsidR="008A187D" w:rsidRP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  <w:t>ограничитель (регулятор) давления</w:t>
      </w:r>
      <w:r>
        <w:rPr>
          <w:rFonts w:cs="ArialMT"/>
          <w:sz w:val="20"/>
          <w:szCs w:val="20"/>
        </w:rPr>
        <w:tab/>
      </w:r>
    </w:p>
    <w:p w:rsidR="006842BB" w:rsidRDefault="006842BB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</w:p>
    <w:p w:rsidR="008A187D" w:rsidRDefault="008A187D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lastRenderedPageBreak/>
        <w:t>5.4 Вытяжка</w:t>
      </w:r>
    </w:p>
    <w:p w:rsidR="005F1D46" w:rsidRDefault="005F1D46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Влажные испарения и пары при работе могут достигать высоких температур, т.ч. запрещено использовать трубки для отвода, если материал из которого они изготовлены, термически нестабилен до +250 С.</w:t>
      </w:r>
    </w:p>
    <w:p w:rsidR="005F1D46" w:rsidRDefault="005F1D46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Для обработки испарений при работе, можно установить конденсатор, которые сможет осаждать пары и направить их в сливное отверстие. </w:t>
      </w:r>
      <w:r>
        <w:rPr>
          <w:rFonts w:cs="ArialMT"/>
          <w:sz w:val="20"/>
          <w:szCs w:val="20"/>
        </w:rPr>
        <w:t xml:space="preserve"> Для слива имеется соединение на задней стенке пароконвектомата. (см. рис.1)</w:t>
      </w:r>
    </w:p>
    <w:p w:rsidR="00354850" w:rsidRDefault="00354850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354850" w:rsidRPr="00354850" w:rsidRDefault="00354850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354850">
        <w:rPr>
          <w:rFonts w:cs="ArialMT"/>
          <w:b/>
          <w:sz w:val="20"/>
          <w:szCs w:val="20"/>
        </w:rPr>
        <w:t>5.5. Вентиляция</w:t>
      </w:r>
    </w:p>
    <w:p w:rsidR="005F1D46" w:rsidRDefault="00354850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spellStart"/>
      <w:r>
        <w:rPr>
          <w:rFonts w:cs="ArialMT"/>
          <w:sz w:val="20"/>
          <w:szCs w:val="20"/>
        </w:rPr>
        <w:t>Пароконвектомат</w:t>
      </w:r>
      <w:proofErr w:type="spellEnd"/>
      <w:r>
        <w:rPr>
          <w:rFonts w:cs="ArialMT"/>
          <w:sz w:val="20"/>
          <w:szCs w:val="20"/>
        </w:rPr>
        <w:t xml:space="preserve"> не требует обязательного использования вытяжки, но если </w:t>
      </w:r>
      <w:proofErr w:type="gramStart"/>
      <w:r>
        <w:rPr>
          <w:rFonts w:cs="ArialMT"/>
          <w:sz w:val="20"/>
          <w:szCs w:val="20"/>
        </w:rPr>
        <w:t>все</w:t>
      </w:r>
      <w:proofErr w:type="gramEnd"/>
      <w:r>
        <w:rPr>
          <w:rFonts w:cs="ArialMT"/>
          <w:sz w:val="20"/>
          <w:szCs w:val="20"/>
        </w:rPr>
        <w:t xml:space="preserve"> же он установлен, следует соблюдать следующее:</w:t>
      </w:r>
    </w:p>
    <w:p w:rsidR="00354850" w:rsidRDefault="00354850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- убедитесь, что бы  вытяжка соответствовала напряжению сети.</w:t>
      </w:r>
    </w:p>
    <w:p w:rsidR="00354850" w:rsidRDefault="00354850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- вытяжка должна на 300-500 мм выступать вперед от передней панели пароконвектомата.</w:t>
      </w:r>
    </w:p>
    <w:p w:rsidR="00B76551" w:rsidRDefault="00B76551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B76551" w:rsidRDefault="00B76551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Стр. 38</w:t>
      </w: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- </w:t>
      </w:r>
      <w:r w:rsidR="00B76551">
        <w:rPr>
          <w:rFonts w:cs="ArialMT"/>
          <w:sz w:val="20"/>
          <w:szCs w:val="20"/>
        </w:rPr>
        <w:t xml:space="preserve">установите </w:t>
      </w:r>
      <w:proofErr w:type="spellStart"/>
      <w:r>
        <w:rPr>
          <w:rFonts w:cs="ArialMT"/>
          <w:sz w:val="20"/>
          <w:szCs w:val="20"/>
        </w:rPr>
        <w:t>жироуловитель</w:t>
      </w:r>
      <w:proofErr w:type="spellEnd"/>
      <w:r>
        <w:rPr>
          <w:rFonts w:cs="ArialMT"/>
          <w:sz w:val="20"/>
          <w:szCs w:val="20"/>
        </w:rPr>
        <w:t xml:space="preserve"> на выступающей части вытяжки.</w:t>
      </w: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spellStart"/>
      <w:r>
        <w:rPr>
          <w:rFonts w:cs="ArialMT"/>
          <w:sz w:val="20"/>
          <w:szCs w:val="20"/>
        </w:rPr>
        <w:t>Пароконвектомат</w:t>
      </w:r>
      <w:proofErr w:type="spellEnd"/>
      <w:r>
        <w:rPr>
          <w:rFonts w:cs="ArialMT"/>
          <w:sz w:val="20"/>
          <w:szCs w:val="20"/>
        </w:rPr>
        <w:t xml:space="preserve"> оборудован соединением для установки вытяжки (</w:t>
      </w:r>
      <w:proofErr w:type="gramStart"/>
      <w:r>
        <w:rPr>
          <w:rFonts w:cs="ArialMT"/>
          <w:sz w:val="20"/>
          <w:szCs w:val="20"/>
        </w:rPr>
        <w:t>см</w:t>
      </w:r>
      <w:proofErr w:type="gramEnd"/>
      <w:r>
        <w:rPr>
          <w:rFonts w:cs="ArialMT"/>
          <w:sz w:val="20"/>
          <w:szCs w:val="20"/>
        </w:rPr>
        <w:t>. рис.1) таким образом, что мотор вытяжки срабатывает при открывании двери.</w:t>
      </w: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Место соединения (подключения) конденсатора пара</w:t>
      </w: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537CC" w:rsidRDefault="008537CC" w:rsidP="008537CC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Место </w:t>
      </w:r>
      <w:r w:rsidR="00B76551">
        <w:rPr>
          <w:rFonts w:cs="ArialMT"/>
          <w:sz w:val="20"/>
          <w:szCs w:val="20"/>
        </w:rPr>
        <w:t>соединения (подключения)</w:t>
      </w:r>
    </w:p>
    <w:p w:rsidR="00B76551" w:rsidRDefault="00B76551" w:rsidP="008537CC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Для </w:t>
      </w:r>
      <w:proofErr w:type="spellStart"/>
      <w:r>
        <w:rPr>
          <w:rFonts w:cs="ArialMT"/>
          <w:sz w:val="20"/>
          <w:szCs w:val="20"/>
        </w:rPr>
        <w:t>пароудаления</w:t>
      </w:r>
      <w:proofErr w:type="spellEnd"/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537CC" w:rsidRDefault="008537CC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Рис.1 </w:t>
      </w:r>
    </w:p>
    <w:p w:rsidR="00B76551" w:rsidRDefault="00B76551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C3552B" w:rsidRDefault="00C3552B" w:rsidP="00756C1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Стр.39</w:t>
      </w:r>
    </w:p>
    <w:p w:rsidR="002D7084" w:rsidRDefault="00B76551" w:rsidP="00756C11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 w:rsidRPr="00B76551">
        <w:rPr>
          <w:rFonts w:cs="ArialMT"/>
          <w:b/>
          <w:color w:val="000000"/>
          <w:sz w:val="20"/>
          <w:szCs w:val="20"/>
        </w:rPr>
        <w:t xml:space="preserve">5.6 Подключение для </w:t>
      </w:r>
      <w:r w:rsidR="002D7084">
        <w:rPr>
          <w:rFonts w:cs="ArialMT"/>
          <w:b/>
          <w:color w:val="000000"/>
          <w:sz w:val="20"/>
          <w:szCs w:val="20"/>
        </w:rPr>
        <w:t xml:space="preserve">слива </w:t>
      </w:r>
    </w:p>
    <w:p w:rsidR="00B76551" w:rsidRDefault="00B76551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Слив должен быть </w:t>
      </w:r>
      <w:r w:rsidR="00931E93">
        <w:rPr>
          <w:rFonts w:cs="ArialMT"/>
          <w:color w:val="000000"/>
          <w:sz w:val="20"/>
          <w:szCs w:val="20"/>
        </w:rPr>
        <w:t xml:space="preserve">оборудован трубками, которые гарантируют термическую стабильность, т.к. газы могут быть нагреты до высоких температур (85-90 С). </w:t>
      </w:r>
    </w:p>
    <w:p w:rsidR="002D7084" w:rsidRDefault="002D7084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Советуем подключить трубку слива через сифон. Трубка должна иметь уклон </w:t>
      </w:r>
      <w:proofErr w:type="spellStart"/>
      <w:r>
        <w:rPr>
          <w:rFonts w:cs="ArialMT"/>
          <w:color w:val="000000"/>
          <w:sz w:val="20"/>
          <w:szCs w:val="20"/>
        </w:rPr>
        <w:t>минмиум</w:t>
      </w:r>
      <w:proofErr w:type="spellEnd"/>
      <w:r>
        <w:rPr>
          <w:rFonts w:cs="ArialMT"/>
          <w:color w:val="000000"/>
          <w:sz w:val="20"/>
          <w:szCs w:val="20"/>
        </w:rPr>
        <w:t xml:space="preserve"> 4% на всем протяжении для обеспечения правильной работы.</w:t>
      </w:r>
    </w:p>
    <w:p w:rsidR="002D7084" w:rsidRDefault="002D7084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Трубка слива должна иметь диаметр НЕ МЕНЕЕ чем диаметр отверстия подключения слива.</w:t>
      </w:r>
    </w:p>
    <w:p w:rsidR="002D7084" w:rsidRPr="00286A84" w:rsidRDefault="002D7084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</w:t>
      </w:r>
      <w:r w:rsidR="004007FD">
        <w:rPr>
          <w:rFonts w:cs="ArialMT"/>
          <w:color w:val="000000"/>
          <w:sz w:val="20"/>
          <w:szCs w:val="20"/>
        </w:rPr>
        <w:t>Будьте внимательны. Убедитесь, что главная магистраль подходит по размерам и не задерживает поток.</w:t>
      </w:r>
    </w:p>
    <w:p w:rsidR="00AD5E78" w:rsidRPr="00AD5E78" w:rsidRDefault="00AD5E78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AD5E78">
        <w:rPr>
          <w:rFonts w:cs="ArialMT"/>
          <w:color w:val="000000"/>
          <w:sz w:val="20"/>
          <w:szCs w:val="20"/>
        </w:rPr>
        <w:t xml:space="preserve">- </w:t>
      </w:r>
      <w:r>
        <w:rPr>
          <w:rFonts w:cs="ArialMT"/>
          <w:color w:val="000000"/>
          <w:sz w:val="20"/>
          <w:szCs w:val="20"/>
        </w:rPr>
        <w:t>убедитесь в отсутствии мест т.н. «бутылочного горлышка»</w:t>
      </w:r>
    </w:p>
    <w:p w:rsidR="00AD5E78" w:rsidRDefault="00AD5E78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AD5E78" w:rsidRDefault="00AD5E78" w:rsidP="00AD5E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 w:rsidRPr="00AD5E78">
        <w:rPr>
          <w:rFonts w:cs="ArialMT"/>
          <w:b/>
          <w:color w:val="000000"/>
          <w:sz w:val="20"/>
          <w:szCs w:val="20"/>
        </w:rPr>
        <w:t>Слив по стенке</w:t>
      </w:r>
    </w:p>
    <w:p w:rsidR="00AD5E78" w:rsidRPr="00AD5E78" w:rsidRDefault="00AD5E78" w:rsidP="00AD5E78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Обязательно</w:t>
      </w:r>
      <w:r w:rsidR="00855A70" w:rsidRPr="00855A70">
        <w:rPr>
          <w:rFonts w:cs="ArialMT"/>
          <w:color w:val="000000"/>
          <w:sz w:val="20"/>
          <w:szCs w:val="20"/>
        </w:rPr>
        <w:t>!</w:t>
      </w:r>
      <w:r>
        <w:rPr>
          <w:rFonts w:cs="ArialMT"/>
          <w:color w:val="000000"/>
          <w:sz w:val="20"/>
          <w:szCs w:val="20"/>
        </w:rPr>
        <w:t xml:space="preserve"> </w:t>
      </w:r>
      <w:r w:rsidR="00855A70">
        <w:rPr>
          <w:rFonts w:cs="ArialMT"/>
          <w:color w:val="000000"/>
          <w:sz w:val="20"/>
          <w:szCs w:val="20"/>
        </w:rPr>
        <w:t>В</w:t>
      </w:r>
      <w:r>
        <w:rPr>
          <w:rFonts w:cs="ArialMT"/>
          <w:color w:val="000000"/>
          <w:sz w:val="20"/>
          <w:szCs w:val="20"/>
        </w:rPr>
        <w:t xml:space="preserve">ертикальный вентиляционный канал </w:t>
      </w:r>
      <w:r w:rsidR="00855A70">
        <w:rPr>
          <w:rFonts w:cs="ArialMT"/>
          <w:color w:val="000000"/>
          <w:sz w:val="20"/>
          <w:szCs w:val="20"/>
        </w:rPr>
        <w:t>должен иметь диаметр</w:t>
      </w:r>
      <w:r>
        <w:rPr>
          <w:rFonts w:cs="ArialMT"/>
          <w:color w:val="000000"/>
          <w:sz w:val="20"/>
          <w:szCs w:val="20"/>
        </w:rPr>
        <w:t xml:space="preserve"> не менее чем 25 мм, который должен быть над крышкой </w:t>
      </w:r>
      <w:r>
        <w:rPr>
          <w:rFonts w:cs="ArialMT"/>
          <w:sz w:val="20"/>
          <w:szCs w:val="20"/>
        </w:rPr>
        <w:t xml:space="preserve">пароконвектомата, т.к. показано </w:t>
      </w:r>
    </w:p>
    <w:p w:rsidR="00AD5E78" w:rsidRDefault="00AD5E78" w:rsidP="00756C1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AD5E78" w:rsidRDefault="00AD5E78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НЕ </w:t>
      </w:r>
      <w:r w:rsidR="00C3552B">
        <w:rPr>
          <w:rFonts w:cs="ArialMT"/>
          <w:color w:val="000000"/>
          <w:sz w:val="20"/>
          <w:szCs w:val="20"/>
        </w:rPr>
        <w:t xml:space="preserve">ИДЕТ </w:t>
      </w:r>
      <w:r>
        <w:rPr>
          <w:rFonts w:cs="ArialMT"/>
          <w:color w:val="000000"/>
          <w:sz w:val="20"/>
          <w:szCs w:val="20"/>
        </w:rPr>
        <w:t>В КОМПЛЕКТЕ</w:t>
      </w:r>
    </w:p>
    <w:p w:rsidR="00AD5E78" w:rsidRDefault="00AD5E78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AD5E78" w:rsidRDefault="00AD5E78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Магистраль вентиляции вертикальная</w:t>
      </w:r>
      <w:proofErr w:type="gramStart"/>
      <w:r>
        <w:rPr>
          <w:rFonts w:cs="ArialMT"/>
          <w:color w:val="000000"/>
          <w:sz w:val="20"/>
          <w:szCs w:val="20"/>
        </w:rPr>
        <w:t xml:space="preserve">    </w:t>
      </w:r>
      <w:r w:rsidRPr="00286A84">
        <w:rPr>
          <w:rFonts w:cs="ArialMT"/>
          <w:color w:val="000000"/>
          <w:sz w:val="20"/>
          <w:szCs w:val="20"/>
        </w:rPr>
        <w:t xml:space="preserve">   </w:t>
      </w:r>
      <w:r>
        <w:rPr>
          <w:rFonts w:cs="ArialMT"/>
          <w:color w:val="000000"/>
          <w:sz w:val="20"/>
          <w:szCs w:val="20"/>
        </w:rPr>
        <w:t xml:space="preserve"> Т</w:t>
      </w:r>
      <w:proofErr w:type="gramEnd"/>
      <w:r>
        <w:rPr>
          <w:rFonts w:cs="ArialMT"/>
          <w:color w:val="000000"/>
          <w:sz w:val="20"/>
          <w:szCs w:val="20"/>
        </w:rPr>
        <w:t xml:space="preserve"> 3/4"</w:t>
      </w:r>
    </w:p>
    <w:p w:rsidR="00C3552B" w:rsidRDefault="00C3552B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C3552B" w:rsidRDefault="00C3552B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Хомут       </w:t>
      </w:r>
    </w:p>
    <w:p w:rsidR="00C3552B" w:rsidRDefault="00C3552B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C3552B" w:rsidRDefault="00C3552B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Трубка слива</w:t>
      </w:r>
    </w:p>
    <w:p w:rsidR="00C3552B" w:rsidRDefault="00C3552B" w:rsidP="00AD5E78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 40</w:t>
      </w:r>
    </w:p>
    <w:p w:rsidR="00C3552B" w:rsidRDefault="00C3552B" w:rsidP="00C355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t>Слив раздельно с</w:t>
      </w:r>
      <w:r w:rsidRPr="00C3552B">
        <w:rPr>
          <w:rFonts w:cs="ArialMT"/>
          <w:b/>
          <w:color w:val="000000"/>
          <w:sz w:val="20"/>
          <w:szCs w:val="20"/>
        </w:rPr>
        <w:t xml:space="preserve"> </w:t>
      </w:r>
      <w:r>
        <w:rPr>
          <w:rFonts w:cs="ArialMT"/>
          <w:b/>
          <w:color w:val="000000"/>
          <w:sz w:val="20"/>
          <w:szCs w:val="20"/>
        </w:rPr>
        <w:t>воронкой</w:t>
      </w: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proofErr w:type="gramStart"/>
      <w:r>
        <w:rPr>
          <w:rFonts w:cs="ArialMT"/>
          <w:color w:val="000000"/>
          <w:sz w:val="20"/>
          <w:szCs w:val="20"/>
        </w:rPr>
        <w:t>Минимальная</w:t>
      </w:r>
      <w:proofErr w:type="gramEnd"/>
      <w:r>
        <w:rPr>
          <w:rFonts w:cs="ArialMT"/>
          <w:color w:val="000000"/>
          <w:sz w:val="20"/>
          <w:szCs w:val="20"/>
        </w:rPr>
        <w:t xml:space="preserve"> расстояние от воронки 2,5 см</w:t>
      </w: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НЕ ИДЕТ В КОМПЛЕКТЕ</w:t>
      </w: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Хомут    </w:t>
      </w:r>
      <w:r w:rsidRPr="00C3552B">
        <w:rPr>
          <w:rFonts w:cs="ArialMT"/>
          <w:color w:val="000000"/>
          <w:sz w:val="20"/>
          <w:szCs w:val="20"/>
        </w:rPr>
        <w:t xml:space="preserve">   </w:t>
      </w:r>
      <w:r>
        <w:rPr>
          <w:rFonts w:cs="ArialMT"/>
          <w:color w:val="000000"/>
          <w:sz w:val="20"/>
          <w:szCs w:val="20"/>
        </w:rPr>
        <w:t xml:space="preserve"> </w:t>
      </w: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>Уголок</w:t>
      </w:r>
      <w:proofErr w:type="gramStart"/>
      <w:r>
        <w:rPr>
          <w:rFonts w:cs="ArialMT"/>
          <w:color w:val="000000"/>
          <w:sz w:val="20"/>
          <w:szCs w:val="20"/>
        </w:rPr>
        <w:t xml:space="preserve">      Т</w:t>
      </w:r>
      <w:proofErr w:type="gramEnd"/>
      <w:r>
        <w:rPr>
          <w:rFonts w:cs="ArialMT"/>
          <w:color w:val="000000"/>
          <w:sz w:val="20"/>
          <w:szCs w:val="20"/>
        </w:rPr>
        <w:t xml:space="preserve"> 3/4"</w:t>
      </w: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Трубка слива</w:t>
      </w: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 w:rsidRPr="00C3552B">
        <w:rPr>
          <w:rFonts w:cs="ArialMT"/>
          <w:b/>
          <w:color w:val="000000"/>
          <w:sz w:val="20"/>
          <w:szCs w:val="20"/>
        </w:rPr>
        <w:t>Слив в пол</w:t>
      </w:r>
    </w:p>
    <w:p w:rsidR="00C3552B" w:rsidRDefault="00C3552B" w:rsidP="00C3552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C3552B">
        <w:rPr>
          <w:rFonts w:cs="ArialMT"/>
          <w:color w:val="000000"/>
          <w:sz w:val="20"/>
          <w:szCs w:val="20"/>
        </w:rPr>
        <w:t xml:space="preserve">Минимальная расстояние от </w:t>
      </w:r>
      <w:r>
        <w:rPr>
          <w:rFonts w:cs="ArialMT"/>
          <w:color w:val="000000"/>
          <w:sz w:val="20"/>
          <w:szCs w:val="20"/>
        </w:rPr>
        <w:t>решетки слива</w:t>
      </w:r>
      <w:r w:rsidRPr="00C3552B">
        <w:rPr>
          <w:rFonts w:cs="ArialMT"/>
          <w:color w:val="000000"/>
          <w:sz w:val="20"/>
          <w:szCs w:val="20"/>
        </w:rPr>
        <w:t xml:space="preserve"> 2,5 см</w:t>
      </w:r>
    </w:p>
    <w:p w:rsidR="00C3552B" w:rsidRDefault="00C3552B" w:rsidP="00C3552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:rsidR="00C3552B" w:rsidRDefault="00C3552B" w:rsidP="00C3552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Стр.41</w:t>
      </w:r>
    </w:p>
    <w:p w:rsidR="00C3552B" w:rsidRDefault="00C3552B" w:rsidP="00C3552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C3552B" w:rsidRPr="00D726DD" w:rsidRDefault="00D726DD" w:rsidP="00C355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  <w:u w:val="single"/>
        </w:rPr>
      </w:pPr>
      <w:r w:rsidRPr="00D726DD">
        <w:rPr>
          <w:rFonts w:cs="ArialMT"/>
          <w:b/>
          <w:color w:val="000000"/>
          <w:sz w:val="20"/>
          <w:szCs w:val="20"/>
          <w:u w:val="single"/>
        </w:rPr>
        <w:t>Дисплей</w:t>
      </w:r>
    </w:p>
    <w:p w:rsidR="00C3552B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 w:rsidRPr="00D726DD">
        <w:rPr>
          <w:rFonts w:cs="ArialMT"/>
          <w:b/>
          <w:color w:val="000000"/>
          <w:sz w:val="20"/>
          <w:szCs w:val="20"/>
        </w:rPr>
        <w:t>Внимание!</w:t>
      </w:r>
      <w:r>
        <w:rPr>
          <w:rFonts w:cs="ArialMT"/>
          <w:color w:val="000000"/>
          <w:sz w:val="20"/>
          <w:szCs w:val="20"/>
        </w:rPr>
        <w:t xml:space="preserve"> Прочтите внимательно данную инструкцию до начала эксплуатации.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color w:val="000000"/>
          <w:sz w:val="20"/>
          <w:szCs w:val="20"/>
          <w:u w:val="single"/>
        </w:rPr>
      </w:pPr>
      <w:r>
        <w:rPr>
          <w:rFonts w:cs="ArialMT"/>
          <w:color w:val="000000"/>
          <w:sz w:val="20"/>
          <w:szCs w:val="20"/>
        </w:rPr>
        <w:t>а</w:t>
      </w:r>
      <w:r w:rsidRPr="00D726DD">
        <w:rPr>
          <w:rFonts w:cs="ArialMT"/>
          <w:color w:val="000000"/>
          <w:sz w:val="20"/>
          <w:szCs w:val="20"/>
          <w:u w:val="single"/>
        </w:rPr>
        <w:t xml:space="preserve">. </w:t>
      </w:r>
      <w:proofErr w:type="spellStart"/>
      <w:r w:rsidRPr="00D726DD">
        <w:rPr>
          <w:rFonts w:cs="ArialMT"/>
          <w:b/>
          <w:color w:val="000000"/>
          <w:sz w:val="20"/>
          <w:szCs w:val="20"/>
          <w:u w:val="single"/>
        </w:rPr>
        <w:t>Вкл</w:t>
      </w:r>
      <w:proofErr w:type="spellEnd"/>
      <w:r w:rsidRPr="00D726DD">
        <w:rPr>
          <w:rFonts w:cs="ArialMT"/>
          <w:b/>
          <w:color w:val="000000"/>
          <w:sz w:val="20"/>
          <w:szCs w:val="20"/>
          <w:u w:val="single"/>
        </w:rPr>
        <w:t>/</w:t>
      </w:r>
      <w:proofErr w:type="spellStart"/>
      <w:proofErr w:type="gramStart"/>
      <w:r w:rsidRPr="00D726DD">
        <w:rPr>
          <w:rFonts w:cs="ArialMT"/>
          <w:b/>
          <w:color w:val="000000"/>
          <w:sz w:val="20"/>
          <w:szCs w:val="20"/>
          <w:u w:val="single"/>
        </w:rPr>
        <w:t>Выкл</w:t>
      </w:r>
      <w:proofErr w:type="spellEnd"/>
      <w:proofErr w:type="gramEnd"/>
      <w:r>
        <w:rPr>
          <w:rFonts w:cs="ArialMT"/>
          <w:b/>
          <w:color w:val="000000"/>
          <w:sz w:val="20"/>
          <w:szCs w:val="20"/>
          <w:u w:val="single"/>
        </w:rPr>
        <w:t>: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Для включения выполните следующее: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коснитесь иконки </w:t>
      </w:r>
      <w:r>
        <w:rPr>
          <w:rFonts w:cs="ArialMT"/>
          <w:color w:val="000000"/>
          <w:sz w:val="20"/>
          <w:szCs w:val="20"/>
          <w:lang w:val="en-US"/>
        </w:rPr>
        <w:t>fm</w:t>
      </w:r>
      <w:r w:rsidRPr="00D726DD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активации дисплея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Для включения пароконвектомата выполните следующее: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убедитесь, что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не в работе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</w:t>
      </w:r>
      <w:proofErr w:type="gramStart"/>
      <w:r>
        <w:rPr>
          <w:rFonts w:cs="ArialMT"/>
          <w:color w:val="000000"/>
          <w:sz w:val="20"/>
          <w:szCs w:val="20"/>
        </w:rPr>
        <w:t>коснитесь иконки ___   и дисплей перейдет</w:t>
      </w:r>
      <w:proofErr w:type="gramEnd"/>
      <w:r>
        <w:rPr>
          <w:rFonts w:cs="ArialMT"/>
          <w:color w:val="000000"/>
          <w:sz w:val="20"/>
          <w:szCs w:val="20"/>
        </w:rPr>
        <w:t xml:space="preserve"> в режим ожидания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 w:rsidR="00C85A14">
        <w:rPr>
          <w:rFonts w:cs="ArialMT"/>
          <w:color w:val="000000"/>
          <w:sz w:val="20"/>
          <w:szCs w:val="20"/>
        </w:rPr>
        <w:t xml:space="preserve">  (</w:t>
      </w:r>
      <w:proofErr w:type="gramStart"/>
      <w:r w:rsidR="00C85A14">
        <w:rPr>
          <w:rFonts w:cs="ArialMT"/>
          <w:color w:val="000000"/>
          <w:sz w:val="20"/>
          <w:szCs w:val="20"/>
        </w:rPr>
        <w:t>включенный</w:t>
      </w:r>
      <w:proofErr w:type="gramEnd"/>
      <w:r w:rsidR="00C85A14">
        <w:rPr>
          <w:rFonts w:cs="ArialMT"/>
          <w:color w:val="000000"/>
          <w:sz w:val="20"/>
          <w:szCs w:val="20"/>
        </w:rPr>
        <w:t xml:space="preserve"> или выключенный) </w:t>
      </w:r>
      <w:r>
        <w:rPr>
          <w:rFonts w:cs="ArialMT"/>
          <w:color w:val="000000"/>
          <w:sz w:val="20"/>
          <w:szCs w:val="20"/>
        </w:rPr>
        <w:t xml:space="preserve"> выключится в случае отключения </w:t>
      </w:r>
      <w:r w:rsidR="00C85A14">
        <w:rPr>
          <w:rFonts w:cs="ArialMT"/>
          <w:color w:val="000000"/>
          <w:sz w:val="20"/>
          <w:szCs w:val="20"/>
        </w:rPr>
        <w:t xml:space="preserve">и/или возобновления </w:t>
      </w:r>
      <w:r>
        <w:rPr>
          <w:rFonts w:cs="ArialMT"/>
          <w:color w:val="000000"/>
          <w:sz w:val="20"/>
          <w:szCs w:val="20"/>
        </w:rPr>
        <w:t>подачи напряжения в сети</w:t>
      </w:r>
      <w:r w:rsidR="00C85A14">
        <w:rPr>
          <w:rFonts w:cs="ArialMT"/>
          <w:color w:val="000000"/>
          <w:sz w:val="20"/>
          <w:szCs w:val="20"/>
        </w:rPr>
        <w:t>.</w:t>
      </w:r>
    </w:p>
    <w:p w:rsidR="00C85A14" w:rsidRDefault="00C85A14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 случае, если отключение произойдет во время рабочего цикла и период такого перебоя составит менее 60 минут, то цикл возобновится с того момента, когда произошло отключение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если период отключения более 60 минут, то цикл будет прерван).</w:t>
      </w:r>
    </w:p>
    <w:p w:rsidR="00C85A14" w:rsidRDefault="00C85A14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C85A14" w:rsidRPr="00C85A14" w:rsidRDefault="00C85A14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color w:val="000000"/>
          <w:sz w:val="20"/>
          <w:szCs w:val="20"/>
        </w:rPr>
      </w:pPr>
      <w:proofErr w:type="gramStart"/>
      <w:r w:rsidRPr="00C85A14">
        <w:rPr>
          <w:rFonts w:cs="ArialMT"/>
          <w:b/>
          <w:color w:val="000000"/>
          <w:sz w:val="20"/>
          <w:szCs w:val="20"/>
          <w:lang w:val="en-US"/>
        </w:rPr>
        <w:t>b</w:t>
      </w:r>
      <w:proofErr w:type="gramEnd"/>
      <w:r w:rsidRPr="00286A84">
        <w:rPr>
          <w:rFonts w:cs="ArialMT"/>
          <w:b/>
          <w:color w:val="000000"/>
          <w:sz w:val="20"/>
          <w:szCs w:val="20"/>
        </w:rPr>
        <w:t xml:space="preserve">. </w:t>
      </w:r>
      <w:r w:rsidRPr="00C85A14">
        <w:rPr>
          <w:rFonts w:cs="ArialMT"/>
          <w:b/>
          <w:color w:val="000000"/>
          <w:sz w:val="20"/>
          <w:szCs w:val="20"/>
        </w:rPr>
        <w:t>Выбор языка</w:t>
      </w:r>
      <w:r w:rsidR="00070BD5">
        <w:rPr>
          <w:rFonts w:cs="ArialMT"/>
          <w:b/>
          <w:color w:val="000000"/>
          <w:sz w:val="20"/>
          <w:szCs w:val="20"/>
        </w:rPr>
        <w:t xml:space="preserve"> интерфейса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color w:val="000000"/>
          <w:sz w:val="20"/>
          <w:szCs w:val="20"/>
        </w:rPr>
      </w:pPr>
    </w:p>
    <w:p w:rsidR="00C85A14" w:rsidRDefault="00C85A14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 w:rsidRPr="00C85A14">
        <w:rPr>
          <w:rFonts w:cs="ArialMT"/>
          <w:color w:val="000000"/>
          <w:sz w:val="20"/>
          <w:szCs w:val="20"/>
        </w:rPr>
        <w:t>Чтобы выбрать языковое меню</w:t>
      </w:r>
      <w:r>
        <w:rPr>
          <w:rFonts w:cs="ArialMT"/>
          <w:color w:val="000000"/>
          <w:sz w:val="20"/>
          <w:szCs w:val="20"/>
        </w:rPr>
        <w:t>, выполните следующее:</w:t>
      </w:r>
    </w:p>
    <w:p w:rsidR="00C85A14" w:rsidRDefault="00C85A14" w:rsidP="00C85A14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-Убедитесь что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</w:t>
      </w:r>
      <w:proofErr w:type="gramStart"/>
      <w:r>
        <w:rPr>
          <w:rFonts w:cs="ArialMT"/>
          <w:color w:val="000000"/>
          <w:sz w:val="20"/>
          <w:szCs w:val="20"/>
        </w:rPr>
        <w:t>включен</w:t>
      </w:r>
      <w:proofErr w:type="gramEnd"/>
      <w:r>
        <w:rPr>
          <w:rFonts w:cs="ArialMT"/>
          <w:color w:val="000000"/>
          <w:sz w:val="20"/>
          <w:szCs w:val="20"/>
        </w:rPr>
        <w:t>, но не задействован в работе.</w:t>
      </w:r>
    </w:p>
    <w:p w:rsidR="00C85A14" w:rsidRPr="00070BD5" w:rsidRDefault="00C85A14" w:rsidP="00C85A14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Косните</w:t>
      </w:r>
      <w:r w:rsidR="00070BD5">
        <w:rPr>
          <w:rFonts w:cs="ArialMT"/>
          <w:color w:val="000000"/>
          <w:sz w:val="20"/>
          <w:szCs w:val="20"/>
        </w:rPr>
        <w:t xml:space="preserve">сь иконки___  для доступа в меню настроек, выберите </w:t>
      </w:r>
      <w:r w:rsidR="00070BD5">
        <w:rPr>
          <w:rFonts w:cs="ArialMT"/>
          <w:color w:val="000000"/>
          <w:sz w:val="20"/>
          <w:szCs w:val="20"/>
          <w:lang w:val="en-US"/>
        </w:rPr>
        <w:t>LANGUAGE</w:t>
      </w:r>
      <w:r w:rsidR="00070BD5" w:rsidRPr="00070BD5">
        <w:rPr>
          <w:rFonts w:cs="ArialMT"/>
          <w:color w:val="000000"/>
          <w:sz w:val="20"/>
          <w:szCs w:val="20"/>
        </w:rPr>
        <w:t xml:space="preserve"> </w:t>
      </w:r>
      <w:r w:rsidR="00070BD5">
        <w:rPr>
          <w:rFonts w:cs="ArialMT"/>
          <w:color w:val="000000"/>
          <w:sz w:val="20"/>
          <w:szCs w:val="20"/>
        </w:rPr>
        <w:t>и затем желаемый язык интерфейса.</w:t>
      </w:r>
    </w:p>
    <w:p w:rsidR="00D726DD" w:rsidRDefault="00D726DD" w:rsidP="00D726DD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color w:val="000000"/>
          <w:sz w:val="20"/>
          <w:szCs w:val="20"/>
        </w:rPr>
      </w:pPr>
    </w:p>
    <w:p w:rsidR="00C3552B" w:rsidRDefault="00C3552B" w:rsidP="00C3552B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C3552B" w:rsidRDefault="00070BD5" w:rsidP="00070BD5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Стр.42 </w:t>
      </w:r>
    </w:p>
    <w:p w:rsidR="00070BD5" w:rsidRDefault="00070BD5" w:rsidP="00070BD5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070BD5" w:rsidRDefault="00070BD5" w:rsidP="00070BD5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b/>
          <w:color w:val="000000"/>
          <w:sz w:val="20"/>
          <w:szCs w:val="20"/>
        </w:rPr>
      </w:pPr>
      <w:r w:rsidRPr="00070BD5">
        <w:rPr>
          <w:rFonts w:cs="ArialMT"/>
          <w:b/>
          <w:color w:val="000000"/>
          <w:sz w:val="20"/>
          <w:szCs w:val="20"/>
        </w:rPr>
        <w:t>Установка времени и даты</w:t>
      </w:r>
    </w:p>
    <w:p w:rsidR="00070BD5" w:rsidRDefault="00070BD5" w:rsidP="00070BD5">
      <w:pPr>
        <w:autoSpaceDE w:val="0"/>
        <w:autoSpaceDN w:val="0"/>
        <w:adjustRightInd w:val="0"/>
        <w:spacing w:after="0" w:line="240" w:lineRule="auto"/>
        <w:ind w:left="360"/>
        <w:rPr>
          <w:rFonts w:cs="ArialMT"/>
          <w:color w:val="000000"/>
          <w:sz w:val="20"/>
          <w:szCs w:val="20"/>
        </w:rPr>
      </w:pPr>
    </w:p>
    <w:p w:rsidR="00070BD5" w:rsidRDefault="00070BD5" w:rsidP="00070BD5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1.</w:t>
      </w:r>
      <w:proofErr w:type="gramStart"/>
      <w:r>
        <w:rPr>
          <w:rFonts w:cs="ArialMT"/>
          <w:color w:val="000000"/>
          <w:sz w:val="20"/>
          <w:szCs w:val="20"/>
        </w:rPr>
        <w:t>Убедитесь</w:t>
      </w:r>
      <w:proofErr w:type="gramEnd"/>
      <w:r>
        <w:rPr>
          <w:rFonts w:cs="ArialMT"/>
          <w:color w:val="000000"/>
          <w:sz w:val="20"/>
          <w:szCs w:val="20"/>
        </w:rPr>
        <w:t xml:space="preserve"> что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включен, но не задействован в работе.</w:t>
      </w:r>
    </w:p>
    <w:p w:rsidR="00070BD5" w:rsidRDefault="00070BD5" w:rsidP="00070BD5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2.В основном меню коснитесь иконки ___ для доступа в меню настроек</w:t>
      </w:r>
    </w:p>
    <w:p w:rsidR="00070BD5" w:rsidRDefault="00070BD5" w:rsidP="00070BD5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3.Выберите время и затем настройте параметры даты и времени.</w:t>
      </w:r>
    </w:p>
    <w:p w:rsidR="00070BD5" w:rsidRDefault="00070BD5" w:rsidP="00070BD5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070BD5" w:rsidRDefault="00070BD5" w:rsidP="00070BD5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070BD5" w:rsidRPr="00070BD5" w:rsidRDefault="00070BD5" w:rsidP="00070BD5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proofErr w:type="gramStart"/>
      <w:r w:rsidRPr="00070BD5">
        <w:rPr>
          <w:rFonts w:cs="ArialMT"/>
          <w:b/>
          <w:color w:val="000000"/>
          <w:sz w:val="20"/>
          <w:szCs w:val="20"/>
          <w:lang w:val="en-US"/>
        </w:rPr>
        <w:t>d</w:t>
      </w:r>
      <w:proofErr w:type="gramEnd"/>
      <w:r w:rsidRPr="00070BD5">
        <w:rPr>
          <w:rFonts w:cs="ArialMT"/>
          <w:b/>
          <w:color w:val="000000"/>
          <w:sz w:val="20"/>
          <w:szCs w:val="20"/>
        </w:rPr>
        <w:t>. Цикл готовки</w:t>
      </w:r>
    </w:p>
    <w:p w:rsidR="00C3552B" w:rsidRDefault="00070BD5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Каждый цикл готовки предваряет цикл предварительного нагрева ( в случае если режим дельта</w:t>
      </w:r>
      <w:proofErr w:type="gramStart"/>
      <w:r>
        <w:rPr>
          <w:rFonts w:cs="ArialMT"/>
          <w:color w:val="000000"/>
          <w:sz w:val="20"/>
          <w:szCs w:val="20"/>
        </w:rPr>
        <w:t xml:space="preserve"> Т</w:t>
      </w:r>
      <w:proofErr w:type="gramEnd"/>
      <w:r>
        <w:rPr>
          <w:rFonts w:cs="ArialMT"/>
          <w:color w:val="000000"/>
          <w:sz w:val="20"/>
          <w:szCs w:val="20"/>
        </w:rPr>
        <w:t xml:space="preserve"> – фаза нагрева). Во время предварительного нагрева мотор вращается на максимальной скорости. </w:t>
      </w:r>
      <w:r w:rsidR="00EF37DE">
        <w:rPr>
          <w:rFonts w:cs="ArialMT"/>
          <w:color w:val="000000"/>
          <w:sz w:val="20"/>
          <w:szCs w:val="20"/>
        </w:rPr>
        <w:t>Когда температура камеры достигнет 10</w:t>
      </w:r>
      <w:proofErr w:type="gramStart"/>
      <w:r w:rsidR="00EF37DE">
        <w:rPr>
          <w:rFonts w:cs="ArialMT"/>
          <w:color w:val="000000"/>
          <w:sz w:val="20"/>
          <w:szCs w:val="20"/>
        </w:rPr>
        <w:t xml:space="preserve"> С</w:t>
      </w:r>
      <w:proofErr w:type="gramEnd"/>
      <w:r w:rsidR="00EF37DE">
        <w:rPr>
          <w:rFonts w:cs="ArialMT"/>
          <w:color w:val="000000"/>
          <w:sz w:val="20"/>
          <w:szCs w:val="20"/>
        </w:rPr>
        <w:t xml:space="preserve"> свыше выставленной температуры, раздастся звуковой сигнал и автоматически запустится цикл готовки. Для удаления цикла нагрева, просто откройте дверь или коснитесь на дисплее иконки </w:t>
      </w:r>
      <w:r w:rsidR="00EF37DE" w:rsidRPr="00EF37DE">
        <w:rPr>
          <w:rFonts w:cs="ArialMT"/>
          <w:color w:val="000000"/>
          <w:sz w:val="20"/>
          <w:szCs w:val="20"/>
        </w:rPr>
        <w:t>“</w:t>
      </w:r>
      <w:r w:rsidR="00EF37DE" w:rsidRPr="00EF37DE">
        <w:rPr>
          <w:rFonts w:cs="ArialMT"/>
          <w:color w:val="000000"/>
          <w:sz w:val="20"/>
          <w:szCs w:val="20"/>
          <w:highlight w:val="yellow"/>
          <w:lang w:val="en-US"/>
        </w:rPr>
        <w:t>preheating</w:t>
      </w:r>
      <w:r w:rsidR="00EF37DE" w:rsidRPr="00EF37DE">
        <w:rPr>
          <w:rFonts w:cs="ArialMT"/>
          <w:color w:val="000000"/>
          <w:sz w:val="20"/>
          <w:szCs w:val="20"/>
          <w:highlight w:val="yellow"/>
        </w:rPr>
        <w:t>” (предварительный нагрев),</w:t>
      </w:r>
      <w:r w:rsidR="00EF37DE">
        <w:rPr>
          <w:rFonts w:cs="ArialMT"/>
          <w:color w:val="000000"/>
          <w:sz w:val="20"/>
          <w:szCs w:val="20"/>
        </w:rPr>
        <w:t xml:space="preserve"> и цикл готовки запустится.</w:t>
      </w:r>
    </w:p>
    <w:p w:rsidR="00EF37DE" w:rsidRDefault="00EF37DE" w:rsidP="00D54BF1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Каждый цикл готовки, имеет от 1 до 6 фаз готовки. </w:t>
      </w:r>
      <w:r w:rsidR="00D54BF1">
        <w:rPr>
          <w:rFonts w:cs="ArialMT"/>
          <w:color w:val="000000"/>
          <w:sz w:val="20"/>
          <w:szCs w:val="20"/>
        </w:rPr>
        <w:t xml:space="preserve"> При окончании текущей фазы цикла осуществляется автоматически переход к следующей фазе.</w:t>
      </w:r>
    </w:p>
    <w:p w:rsidR="00D54BF1" w:rsidRDefault="00D54BF1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 каждой фазе можно задавать следующие параметры:</w:t>
      </w:r>
    </w:p>
    <w:p w:rsidR="00D54BF1" w:rsidRDefault="00D54BF1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Время готовки:</w:t>
      </w:r>
    </w:p>
    <w:p w:rsidR="00D54BF1" w:rsidRPr="005E68B3" w:rsidRDefault="00D54BF1" w:rsidP="00070BD5">
      <w:pPr>
        <w:autoSpaceDE w:val="0"/>
        <w:autoSpaceDN w:val="0"/>
        <w:adjustRightInd w:val="0"/>
        <w:spacing w:after="0" w:line="240" w:lineRule="auto"/>
        <w:rPr>
          <w:rFonts w:cs="ArialMT"/>
          <w:i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</w:t>
      </w:r>
      <w:r w:rsidRPr="005E68B3">
        <w:rPr>
          <w:rFonts w:cs="ArialMT"/>
          <w:i/>
          <w:color w:val="000000"/>
          <w:sz w:val="20"/>
          <w:szCs w:val="20"/>
        </w:rPr>
        <w:t>Таймер. В этом случае фаза готовки име</w:t>
      </w:r>
      <w:r w:rsidR="005E68B3">
        <w:rPr>
          <w:rFonts w:cs="ArialMT"/>
          <w:i/>
          <w:color w:val="000000"/>
          <w:sz w:val="20"/>
          <w:szCs w:val="20"/>
        </w:rPr>
        <w:t>ет длите</w:t>
      </w:r>
      <w:r w:rsidRPr="005E68B3">
        <w:rPr>
          <w:rFonts w:cs="ArialMT"/>
          <w:i/>
          <w:color w:val="000000"/>
          <w:sz w:val="20"/>
          <w:szCs w:val="20"/>
        </w:rPr>
        <w:t>льность определяемую пользователем. См. рис. 3а</w:t>
      </w:r>
    </w:p>
    <w:p w:rsidR="00D54BF1" w:rsidRDefault="00D54BF1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-Дельта Т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 xml:space="preserve">применима только в моделях </w:t>
      </w:r>
      <w:proofErr w:type="spellStart"/>
      <w:r>
        <w:rPr>
          <w:rFonts w:cs="ArialMT"/>
          <w:color w:val="000000"/>
          <w:sz w:val="20"/>
          <w:szCs w:val="20"/>
        </w:rPr>
        <w:t>стемпературным</w:t>
      </w:r>
      <w:proofErr w:type="spellEnd"/>
      <w:r>
        <w:rPr>
          <w:rFonts w:cs="ArialMT"/>
          <w:color w:val="000000"/>
          <w:sz w:val="20"/>
          <w:szCs w:val="20"/>
        </w:rPr>
        <w:t xml:space="preserve"> щупом). Этот режим готовки так же известен как «Медленная Готовка». Пользователь устанавливает  температуру для щупа </w:t>
      </w:r>
      <w:r w:rsidR="00BD07A0">
        <w:rPr>
          <w:rFonts w:cs="ArialMT"/>
          <w:color w:val="000000"/>
          <w:sz w:val="20"/>
          <w:szCs w:val="20"/>
        </w:rPr>
        <w:t>и Дельты</w:t>
      </w:r>
      <w:r>
        <w:rPr>
          <w:rFonts w:cs="ArialMT"/>
          <w:color w:val="000000"/>
          <w:sz w:val="20"/>
          <w:szCs w:val="20"/>
        </w:rPr>
        <w:t xml:space="preserve"> Т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разница температур между выставленно</w:t>
      </w:r>
      <w:r w:rsidR="006C6C9D">
        <w:rPr>
          <w:rFonts w:cs="ArialMT"/>
          <w:color w:val="000000"/>
          <w:sz w:val="20"/>
          <w:szCs w:val="20"/>
        </w:rPr>
        <w:t xml:space="preserve">й для щупа и камеры). </w:t>
      </w:r>
      <w:proofErr w:type="gramStart"/>
      <w:r w:rsidR="006C6C9D">
        <w:rPr>
          <w:rFonts w:cs="ArialMT"/>
          <w:color w:val="000000"/>
          <w:sz w:val="20"/>
          <w:szCs w:val="20"/>
        </w:rPr>
        <w:t>См</w:t>
      </w:r>
      <w:proofErr w:type="gramEnd"/>
      <w:r w:rsidR="006C6C9D">
        <w:rPr>
          <w:rFonts w:cs="ArialMT"/>
          <w:color w:val="000000"/>
          <w:sz w:val="20"/>
          <w:szCs w:val="20"/>
        </w:rPr>
        <w:t xml:space="preserve"> рис. 3с</w:t>
      </w:r>
      <w:r>
        <w:rPr>
          <w:rFonts w:cs="ArialMT"/>
          <w:color w:val="000000"/>
          <w:sz w:val="20"/>
          <w:szCs w:val="20"/>
        </w:rPr>
        <w:t>.</w:t>
      </w:r>
    </w:p>
    <w:p w:rsidR="00D54BF1" w:rsidRDefault="005E68B3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 xml:space="preserve">- Температурный щуп </w:t>
      </w:r>
      <w:r w:rsidR="00BD07A0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 xml:space="preserve">только в моделях с таким щупом). В этом случае нужно просто задать желаемую температуру внутри продукта и температуру камеры. Фаза готовки </w:t>
      </w:r>
      <w:proofErr w:type="gramStart"/>
      <w:r>
        <w:rPr>
          <w:rFonts w:cs="ArialMT"/>
          <w:color w:val="000000"/>
          <w:sz w:val="20"/>
          <w:szCs w:val="20"/>
        </w:rPr>
        <w:t>завершится</w:t>
      </w:r>
      <w:proofErr w:type="gramEnd"/>
      <w:r>
        <w:rPr>
          <w:rFonts w:cs="ArialMT"/>
          <w:color w:val="000000"/>
          <w:sz w:val="20"/>
          <w:szCs w:val="20"/>
        </w:rPr>
        <w:t xml:space="preserve"> как только щуп определит, что продукт</w:t>
      </w:r>
    </w:p>
    <w:p w:rsidR="006C6C9D" w:rsidRDefault="006C6C9D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5E68B3" w:rsidRDefault="005E68B3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 43</w:t>
      </w:r>
    </w:p>
    <w:p w:rsidR="005E68B3" w:rsidRPr="006C6C9D" w:rsidRDefault="005E68B3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Достиг уровня устан</w:t>
      </w:r>
      <w:r w:rsidR="006C6C9D">
        <w:rPr>
          <w:rFonts w:cs="ArialMT"/>
          <w:color w:val="000000"/>
          <w:sz w:val="20"/>
          <w:szCs w:val="20"/>
        </w:rPr>
        <w:t xml:space="preserve">овленной температуры. </w:t>
      </w:r>
      <w:proofErr w:type="gramStart"/>
      <w:r w:rsidR="006C6C9D">
        <w:rPr>
          <w:rFonts w:cs="ArialMT"/>
          <w:color w:val="000000"/>
          <w:sz w:val="20"/>
          <w:szCs w:val="20"/>
        </w:rPr>
        <w:t>См</w:t>
      </w:r>
      <w:proofErr w:type="gramEnd"/>
      <w:r w:rsidR="006C6C9D">
        <w:rPr>
          <w:rFonts w:cs="ArialMT"/>
          <w:color w:val="000000"/>
          <w:sz w:val="20"/>
          <w:szCs w:val="20"/>
        </w:rPr>
        <w:t xml:space="preserve"> рис. 3</w:t>
      </w:r>
      <w:r w:rsidR="006C6C9D">
        <w:rPr>
          <w:rFonts w:cs="ArialMT"/>
          <w:color w:val="000000"/>
          <w:sz w:val="20"/>
          <w:szCs w:val="20"/>
          <w:lang w:val="en-US"/>
        </w:rPr>
        <w:t>b</w:t>
      </w:r>
    </w:p>
    <w:p w:rsidR="005E68B3" w:rsidRDefault="005E68B3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5E68B3" w:rsidRDefault="005E68B3" w:rsidP="00070BD5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6.4.1</w:t>
      </w:r>
      <w:r>
        <w:rPr>
          <w:rFonts w:cs="ArialMT"/>
          <w:b/>
          <w:color w:val="000000"/>
          <w:sz w:val="20"/>
          <w:szCs w:val="20"/>
        </w:rPr>
        <w:t xml:space="preserve"> </w:t>
      </w:r>
      <w:r w:rsidR="00470A76">
        <w:rPr>
          <w:rFonts w:cs="ArialMT"/>
          <w:b/>
          <w:color w:val="000000"/>
          <w:sz w:val="20"/>
          <w:szCs w:val="20"/>
        </w:rPr>
        <w:t>Установка</w:t>
      </w:r>
      <w:r w:rsidRPr="005E68B3">
        <w:rPr>
          <w:rFonts w:cs="ArialMT"/>
          <w:b/>
          <w:color w:val="000000"/>
          <w:sz w:val="20"/>
          <w:szCs w:val="20"/>
        </w:rPr>
        <w:t xml:space="preserve"> цикла готовки</w:t>
      </w:r>
    </w:p>
    <w:p w:rsidR="00470A76" w:rsidRDefault="00470A76" w:rsidP="00470A76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1. Убедитесь что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</w:t>
      </w:r>
      <w:proofErr w:type="gramStart"/>
      <w:r>
        <w:rPr>
          <w:rFonts w:cs="ArialMT"/>
          <w:color w:val="000000"/>
          <w:sz w:val="20"/>
          <w:szCs w:val="20"/>
        </w:rPr>
        <w:t>включен</w:t>
      </w:r>
      <w:proofErr w:type="gramEnd"/>
      <w:r>
        <w:rPr>
          <w:rFonts w:cs="ArialMT"/>
          <w:color w:val="000000"/>
          <w:sz w:val="20"/>
          <w:szCs w:val="20"/>
        </w:rPr>
        <w:t>, но не задействован в работе.</w:t>
      </w:r>
    </w:p>
    <w:p w:rsidR="00470A76" w:rsidRDefault="00470A76" w:rsidP="00470A76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2.На главном меню коснитесь иконки </w:t>
      </w:r>
      <w:r w:rsidRPr="00470A76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чтобы выбрать желаемый цикл.</w:t>
      </w:r>
    </w:p>
    <w:p w:rsidR="00470A76" w:rsidRPr="00470A76" w:rsidRDefault="00470A76" w:rsidP="00470A76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3. коснитесь иконки </w:t>
      </w:r>
      <w:r w:rsidRPr="00470A76">
        <w:rPr>
          <w:rFonts w:cs="ArialMT"/>
          <w:color w:val="000000"/>
          <w:sz w:val="20"/>
          <w:szCs w:val="20"/>
          <w:highlight w:val="yellow"/>
        </w:rPr>
        <w:t>«»»»»»</w:t>
      </w:r>
      <w:r>
        <w:rPr>
          <w:rFonts w:cs="ArialMT"/>
          <w:color w:val="000000"/>
          <w:sz w:val="20"/>
          <w:szCs w:val="20"/>
        </w:rPr>
        <w:t xml:space="preserve"> чтобы выбрать желаемый тип готовки (таймер 3а, щуп 3</w:t>
      </w:r>
      <w:r>
        <w:rPr>
          <w:rFonts w:cs="ArialMT"/>
          <w:color w:val="000000"/>
          <w:sz w:val="20"/>
          <w:szCs w:val="20"/>
          <w:lang w:val="en-US"/>
        </w:rPr>
        <w:t>b</w:t>
      </w:r>
      <w:proofErr w:type="gramStart"/>
      <w:r w:rsidRPr="00470A7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И</w:t>
      </w:r>
      <w:proofErr w:type="gramEnd"/>
      <w:r>
        <w:rPr>
          <w:rFonts w:cs="ArialMT"/>
          <w:color w:val="000000"/>
          <w:sz w:val="20"/>
          <w:szCs w:val="20"/>
        </w:rPr>
        <w:t xml:space="preserve">ли Дельта Т </w:t>
      </w:r>
      <w:r w:rsidRPr="00470A76">
        <w:rPr>
          <w:rFonts w:cs="ArialMT"/>
          <w:color w:val="000000"/>
          <w:sz w:val="20"/>
          <w:szCs w:val="20"/>
        </w:rPr>
        <w:t>3</w:t>
      </w:r>
      <w:r>
        <w:rPr>
          <w:rFonts w:cs="ArialMT"/>
          <w:color w:val="000000"/>
          <w:sz w:val="20"/>
          <w:szCs w:val="20"/>
          <w:lang w:val="en-US"/>
        </w:rPr>
        <w:t>c</w:t>
      </w:r>
      <w:r w:rsidRPr="00470A76">
        <w:rPr>
          <w:rFonts w:cs="ArialMT"/>
          <w:color w:val="000000"/>
          <w:sz w:val="20"/>
          <w:szCs w:val="20"/>
        </w:rPr>
        <w:t>).</w:t>
      </w:r>
    </w:p>
    <w:p w:rsidR="005E68B3" w:rsidRPr="00286A84" w:rsidRDefault="005E68B3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470A76" w:rsidRDefault="00470A76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286A84">
        <w:rPr>
          <w:rFonts w:cs="ArialMT"/>
          <w:color w:val="000000"/>
          <w:sz w:val="20"/>
          <w:szCs w:val="20"/>
        </w:rPr>
        <w:tab/>
      </w:r>
      <w:r w:rsidRPr="00286A84">
        <w:rPr>
          <w:rFonts w:cs="ArialMT"/>
          <w:color w:val="000000"/>
          <w:sz w:val="20"/>
          <w:szCs w:val="20"/>
        </w:rPr>
        <w:tab/>
      </w:r>
      <w:r w:rsidRPr="00286A84">
        <w:rPr>
          <w:rFonts w:cs="ArialMT"/>
          <w:color w:val="000000"/>
          <w:sz w:val="20"/>
          <w:szCs w:val="20"/>
        </w:rPr>
        <w:tab/>
      </w:r>
      <w:r w:rsidRPr="00286A84">
        <w:rPr>
          <w:rFonts w:cs="ArialMT"/>
          <w:color w:val="000000"/>
          <w:sz w:val="20"/>
          <w:szCs w:val="20"/>
        </w:rPr>
        <w:tab/>
      </w:r>
      <w:r w:rsidRPr="00286A84">
        <w:rPr>
          <w:rFonts w:cs="ArialMT"/>
          <w:color w:val="000000"/>
          <w:sz w:val="20"/>
          <w:szCs w:val="20"/>
        </w:rPr>
        <w:tab/>
      </w:r>
      <w:r w:rsidRPr="00286A84">
        <w:rPr>
          <w:rFonts w:cs="ArialMT"/>
          <w:color w:val="000000"/>
          <w:sz w:val="20"/>
          <w:szCs w:val="20"/>
        </w:rPr>
        <w:tab/>
      </w:r>
      <w:r w:rsidRPr="00286A84"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>Установка цикла         Установка типа готовки</w:t>
      </w:r>
    </w:p>
    <w:p w:rsidR="00470A76" w:rsidRDefault="00470A76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Чтобы установить желаемую температуру в камере, выполните следующее:</w:t>
      </w:r>
    </w:p>
    <w:p w:rsidR="00470A76" w:rsidRDefault="00470A76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470A76" w:rsidRDefault="000B017E" w:rsidP="00070BD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Стр.44</w:t>
      </w:r>
    </w:p>
    <w:p w:rsidR="000B017E" w:rsidRDefault="000B017E" w:rsidP="000B01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proofErr w:type="gramStart"/>
      <w:r>
        <w:rPr>
          <w:rFonts w:cs="ArialMT"/>
          <w:color w:val="000000"/>
          <w:sz w:val="20"/>
          <w:szCs w:val="20"/>
        </w:rPr>
        <w:t>Коснитесь иконки температуры выбрав</w:t>
      </w:r>
      <w:proofErr w:type="gramEnd"/>
      <w:r>
        <w:rPr>
          <w:rFonts w:cs="ArialMT"/>
          <w:color w:val="000000"/>
          <w:sz w:val="20"/>
          <w:szCs w:val="20"/>
        </w:rPr>
        <w:t xml:space="preserve"> желаемую температуру.</w:t>
      </w:r>
    </w:p>
    <w:p w:rsidR="000B017E" w:rsidRDefault="000B017E" w:rsidP="000B01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proofErr w:type="spellStart"/>
      <w:r>
        <w:rPr>
          <w:rFonts w:cs="ArialMT"/>
          <w:color w:val="000000"/>
          <w:sz w:val="20"/>
          <w:szCs w:val="20"/>
        </w:rPr>
        <w:t>Проскользите</w:t>
      </w:r>
      <w:proofErr w:type="spellEnd"/>
      <w:r>
        <w:rPr>
          <w:rFonts w:cs="ArialMT"/>
          <w:color w:val="000000"/>
          <w:sz w:val="20"/>
          <w:szCs w:val="20"/>
        </w:rPr>
        <w:t xml:space="preserve"> пальцем или коснитесь иконок +  -  </w:t>
      </w:r>
    </w:p>
    <w:p w:rsidR="000B017E" w:rsidRPr="000B017E" w:rsidRDefault="000B017E" w:rsidP="000B01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Подтвердите ввод данных касанием иконки </w:t>
      </w:r>
      <w:r w:rsidRPr="000B017E">
        <w:rPr>
          <w:rFonts w:cs="ArialMT"/>
          <w:color w:val="000000"/>
          <w:sz w:val="20"/>
          <w:szCs w:val="20"/>
          <w:highlight w:val="yellow"/>
          <w:lang w:val="en-US"/>
        </w:rPr>
        <w:t>v</w:t>
      </w:r>
      <w:r w:rsidRPr="000B017E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, для отмены действия коснитесь иконки </w:t>
      </w:r>
      <w:r w:rsidRPr="000B017E">
        <w:rPr>
          <w:rFonts w:cs="ArialMT"/>
          <w:color w:val="000000"/>
          <w:sz w:val="20"/>
          <w:szCs w:val="20"/>
          <w:highlight w:val="yellow"/>
        </w:rPr>
        <w:t>х</w:t>
      </w:r>
      <w:r>
        <w:rPr>
          <w:rFonts w:cs="ArialMT"/>
          <w:color w:val="000000"/>
          <w:sz w:val="20"/>
          <w:szCs w:val="20"/>
        </w:rPr>
        <w:t>.</w:t>
      </w:r>
    </w:p>
    <w:p w:rsidR="00C3552B" w:rsidRDefault="00C3552B" w:rsidP="006C6C9D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0B017E" w:rsidRDefault="000B017E" w:rsidP="006C6C9D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Чтобы установить значение Дельта</w:t>
      </w:r>
      <w:proofErr w:type="gramStart"/>
      <w:r>
        <w:rPr>
          <w:rFonts w:cs="ArialMT"/>
          <w:color w:val="000000"/>
          <w:sz w:val="20"/>
          <w:szCs w:val="20"/>
        </w:rPr>
        <w:t xml:space="preserve"> Т</w:t>
      </w:r>
      <w:proofErr w:type="gramEnd"/>
      <w:r>
        <w:rPr>
          <w:rFonts w:cs="ArialMT"/>
          <w:color w:val="000000"/>
          <w:sz w:val="20"/>
          <w:szCs w:val="20"/>
        </w:rPr>
        <w:t>, выполните следующее:</w:t>
      </w:r>
    </w:p>
    <w:p w:rsidR="000B017E" w:rsidRDefault="000B017E" w:rsidP="000B01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0B017E">
        <w:rPr>
          <w:rFonts w:cs="ArialMT"/>
          <w:color w:val="000000"/>
          <w:sz w:val="20"/>
          <w:szCs w:val="20"/>
          <w:highlight w:val="yellow"/>
        </w:rPr>
        <w:t>« Т»</w:t>
      </w:r>
      <w:r>
        <w:rPr>
          <w:rFonts w:cs="ArialMT"/>
          <w:color w:val="000000"/>
          <w:sz w:val="20"/>
          <w:szCs w:val="20"/>
        </w:rPr>
        <w:t xml:space="preserve"> установив разницу температур.</w:t>
      </w:r>
    </w:p>
    <w:p w:rsidR="000B017E" w:rsidRDefault="000B017E" w:rsidP="000B01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Повторите п.п. 5 и 6 для регулирования величин желаемой температуры.</w:t>
      </w:r>
    </w:p>
    <w:p w:rsidR="000B017E" w:rsidRDefault="000B017E" w:rsidP="000B017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0B017E" w:rsidRDefault="000B017E" w:rsidP="000B017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Для установки уровня Влажности, выполните следующее:</w:t>
      </w:r>
    </w:p>
    <w:p w:rsidR="000B017E" w:rsidRPr="00E34FDB" w:rsidRDefault="000B017E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proofErr w:type="gramStart"/>
      <w:r>
        <w:rPr>
          <w:rFonts w:cs="ArialMT"/>
          <w:color w:val="000000"/>
          <w:sz w:val="20"/>
          <w:szCs w:val="20"/>
        </w:rPr>
        <w:t>Коснитесь иконки выбрав</w:t>
      </w:r>
      <w:proofErr w:type="gramEnd"/>
      <w:r>
        <w:rPr>
          <w:rFonts w:cs="ArialMT"/>
          <w:color w:val="000000"/>
          <w:sz w:val="20"/>
          <w:szCs w:val="20"/>
        </w:rPr>
        <w:t xml:space="preserve"> </w:t>
      </w:r>
      <w:r w:rsidRPr="000B017E">
        <w:rPr>
          <w:rFonts w:cs="ArialMT"/>
          <w:color w:val="000000"/>
          <w:sz w:val="20"/>
          <w:szCs w:val="20"/>
          <w:highlight w:val="yellow"/>
        </w:rPr>
        <w:t>60%</w:t>
      </w:r>
      <w:r>
        <w:rPr>
          <w:rFonts w:cs="ArialMT"/>
          <w:color w:val="000000"/>
          <w:sz w:val="20"/>
          <w:szCs w:val="20"/>
        </w:rPr>
        <w:t xml:space="preserve">    для готовки. Повторите п.п. 5 и 6 для увеличения или уменьшения величин.</w:t>
      </w:r>
      <w:r w:rsidR="00E34FDB">
        <w:rPr>
          <w:rFonts w:cs="ArialMT"/>
          <w:color w:val="000000"/>
          <w:sz w:val="20"/>
          <w:szCs w:val="20"/>
        </w:rPr>
        <w:t xml:space="preserve"> </w:t>
      </w:r>
      <w:r w:rsidRPr="00E34FDB">
        <w:rPr>
          <w:rFonts w:cs="ArialMT"/>
          <w:color w:val="000000"/>
          <w:sz w:val="20"/>
          <w:szCs w:val="20"/>
        </w:rPr>
        <w:t>Повторите п.п. 5 и 6 для увеличения или уменьшения величин.</w:t>
      </w: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0B017E" w:rsidRDefault="00E34FDB" w:rsidP="000B017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Установка</w:t>
      </w:r>
      <w:r w:rsidR="000B017E">
        <w:rPr>
          <w:rFonts w:cs="ArialMT"/>
          <w:color w:val="000000"/>
          <w:sz w:val="20"/>
          <w:szCs w:val="20"/>
        </w:rPr>
        <w:t xml:space="preserve"> фазы времени </w:t>
      </w:r>
      <w:proofErr w:type="gramStart"/>
      <w:r w:rsidR="000B017E">
        <w:rPr>
          <w:rFonts w:cs="ArialMT"/>
          <w:color w:val="000000"/>
          <w:sz w:val="20"/>
          <w:szCs w:val="20"/>
        </w:rPr>
        <w:t xml:space="preserve">( </w:t>
      </w:r>
      <w:proofErr w:type="gramEnd"/>
      <w:r w:rsidR="000B017E">
        <w:rPr>
          <w:rFonts w:cs="ArialMT"/>
          <w:color w:val="000000"/>
          <w:sz w:val="20"/>
          <w:szCs w:val="20"/>
        </w:rPr>
        <w:t>только для готовки в режиме таймера):</w:t>
      </w:r>
    </w:p>
    <w:p w:rsidR="00E34FDB" w:rsidRDefault="00E34FDB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0B017E">
        <w:rPr>
          <w:rFonts w:cs="ArialMT"/>
          <w:color w:val="000000"/>
          <w:sz w:val="20"/>
          <w:szCs w:val="20"/>
          <w:highlight w:val="yellow"/>
        </w:rPr>
        <w:t>«» 67 мин «»</w:t>
      </w:r>
      <w:r>
        <w:rPr>
          <w:rFonts w:cs="ArialMT"/>
          <w:color w:val="000000"/>
          <w:sz w:val="20"/>
          <w:szCs w:val="20"/>
        </w:rPr>
        <w:t xml:space="preserve"> выберите время фазы.</w:t>
      </w:r>
    </w:p>
    <w:p w:rsidR="00E34FDB" w:rsidRDefault="00E34FDB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Повторите п.п. 5 и 6 для увеличения или уменьшения величин.</w:t>
      </w:r>
    </w:p>
    <w:p w:rsidR="000B017E" w:rsidRDefault="000B017E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Для установки желаемой температуры Щупа </w:t>
      </w:r>
      <w:r w:rsidR="00BD07A0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 xml:space="preserve">данная операция возможна только в режиме Дельта Т и наличии щупа </w:t>
      </w:r>
      <w:r w:rsidR="00BD07A0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) выполните следующее:</w:t>
      </w:r>
    </w:p>
    <w:p w:rsidR="00E34FDB" w:rsidRDefault="00E34FDB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E34FDB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выбрав желаемую величину.</w:t>
      </w:r>
    </w:p>
    <w:p w:rsidR="00E34FDB" w:rsidRDefault="00E34FDB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Повторите п.п. 5 и 6 для увеличения или уменьшения величин.</w:t>
      </w: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Выбор скорости вентилятора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всего две скорости):</w:t>
      </w: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34FDB" w:rsidRDefault="00E34FDB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E34FDB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выбрав скорость вентилятора в каждой фазе цикла готовки.</w:t>
      </w: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 45</w:t>
      </w: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Выбор времени автоматического открывания клапана пара:</w:t>
      </w:r>
    </w:p>
    <w:p w:rsidR="00E34FDB" w:rsidRDefault="00E34FDB" w:rsidP="00E34F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E34FDB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чтобы выбрать за какое время до окончания цикла вы желаете открыть клапан вытяжки. Если вы хотите открывать клапан вручную в течении цикла, просто коснитесь </w:t>
      </w:r>
      <w:proofErr w:type="gramStart"/>
      <w:r>
        <w:rPr>
          <w:rFonts w:cs="ArialMT"/>
          <w:color w:val="000000"/>
          <w:sz w:val="20"/>
          <w:szCs w:val="20"/>
        </w:rPr>
        <w:t>вышеуказанную</w:t>
      </w:r>
      <w:proofErr w:type="gramEnd"/>
      <w:r>
        <w:rPr>
          <w:rFonts w:cs="ArialMT"/>
          <w:color w:val="000000"/>
          <w:sz w:val="20"/>
          <w:szCs w:val="20"/>
        </w:rPr>
        <w:t xml:space="preserve"> иконки, что переведет клапан в ручной режим.</w:t>
      </w:r>
    </w:p>
    <w:p w:rsidR="00FB663B" w:rsidRDefault="00FB663B" w:rsidP="00FB66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Повторите п.п. 5 и 6 для увеличения или уменьшения величин.</w:t>
      </w:r>
    </w:p>
    <w:p w:rsidR="00E34FDB" w:rsidRDefault="00E34FDB" w:rsidP="00FB663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Добавить фазу к циклу готовки:</w:t>
      </w: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FB663B" w:rsidRDefault="00FB663B" w:rsidP="00FB663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FB663B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чтобы добавить новую фазу в цикле (до 6 фаз)</w:t>
      </w:r>
    </w:p>
    <w:p w:rsidR="00FB663B" w:rsidRDefault="00FB663B" w:rsidP="00FB663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Повторите п.п. 5 и 6 для увеличения или уменьшения величин.</w:t>
      </w:r>
    </w:p>
    <w:p w:rsidR="00FB663B" w:rsidRDefault="00FB663B" w:rsidP="00FB663B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color w:val="000000"/>
          <w:sz w:val="20"/>
          <w:szCs w:val="20"/>
        </w:rPr>
      </w:pPr>
    </w:p>
    <w:p w:rsidR="00FB663B" w:rsidRDefault="00FB663B" w:rsidP="00FB663B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Чтобы отредактировать фазу, выполните следующее:</w:t>
      </w:r>
    </w:p>
    <w:p w:rsidR="00FB663B" w:rsidRDefault="00FB663B" w:rsidP="00FB663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FB663B">
        <w:rPr>
          <w:rFonts w:cs="ArialMT"/>
          <w:color w:val="000000"/>
          <w:sz w:val="20"/>
          <w:szCs w:val="20"/>
        </w:rPr>
        <w:t xml:space="preserve">Коснитесь </w:t>
      </w:r>
      <w:r w:rsidRPr="00FB663B">
        <w:rPr>
          <w:rFonts w:cs="ArialMT"/>
          <w:color w:val="000000"/>
          <w:sz w:val="20"/>
          <w:szCs w:val="20"/>
          <w:highlight w:val="yellow"/>
        </w:rPr>
        <w:t xml:space="preserve">иконки </w:t>
      </w:r>
      <w:r>
        <w:rPr>
          <w:rFonts w:cs="ArialMT"/>
          <w:color w:val="000000"/>
          <w:sz w:val="20"/>
          <w:szCs w:val="20"/>
          <w:highlight w:val="yellow"/>
        </w:rPr>
        <w:t>«</w:t>
      </w:r>
      <w:r w:rsidRPr="00FB663B">
        <w:rPr>
          <w:rFonts w:cs="ArialMT"/>
          <w:color w:val="000000"/>
          <w:sz w:val="20"/>
          <w:szCs w:val="20"/>
          <w:highlight w:val="yellow"/>
        </w:rPr>
        <w:t xml:space="preserve">или  </w:t>
      </w:r>
      <w:r>
        <w:rPr>
          <w:rFonts w:cs="ArialMT"/>
          <w:color w:val="000000"/>
          <w:sz w:val="20"/>
          <w:szCs w:val="20"/>
        </w:rPr>
        <w:t xml:space="preserve">« </w:t>
      </w:r>
      <w:r w:rsidRPr="00FB663B">
        <w:rPr>
          <w:rFonts w:cs="ArialMT"/>
          <w:color w:val="000000"/>
          <w:sz w:val="20"/>
          <w:szCs w:val="20"/>
        </w:rPr>
        <w:t>выбрав желаемую фазу.</w:t>
      </w: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Удаление фазы:</w:t>
      </w:r>
    </w:p>
    <w:p w:rsidR="00FB663B" w:rsidRDefault="00FB663B" w:rsidP="00FB663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Выберите фазу к удалению.</w:t>
      </w:r>
    </w:p>
    <w:p w:rsidR="00FB663B" w:rsidRDefault="00FB663B" w:rsidP="00FB663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 xml:space="preserve">Коснитесь иконки  </w:t>
      </w:r>
      <w:r w:rsidRPr="00FB663B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чтобы удалить фазу (минимум 1 фаза).</w:t>
      </w: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Стр.46</w:t>
      </w: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6.4.2. запуск цикла (старт)</w:t>
      </w:r>
    </w:p>
    <w:p w:rsidR="00FB663B" w:rsidRDefault="00FB663B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1.</w:t>
      </w:r>
      <w:r>
        <w:rPr>
          <w:rFonts w:cs="ArialMT"/>
          <w:color w:val="000000"/>
          <w:sz w:val="20"/>
          <w:szCs w:val="20"/>
        </w:rPr>
        <w:tab/>
      </w:r>
      <w:r w:rsidR="00E252C5">
        <w:rPr>
          <w:rFonts w:cs="ArialMT"/>
          <w:color w:val="000000"/>
          <w:sz w:val="20"/>
          <w:szCs w:val="20"/>
        </w:rPr>
        <w:t>Установите цикл (см. п. 6.4.1.</w:t>
      </w:r>
      <w:proofErr w:type="gramStart"/>
      <w:r w:rsidR="00E252C5">
        <w:rPr>
          <w:rFonts w:cs="ArialMT"/>
          <w:color w:val="000000"/>
          <w:sz w:val="20"/>
          <w:szCs w:val="20"/>
        </w:rPr>
        <w:t xml:space="preserve"> )</w:t>
      </w:r>
      <w:proofErr w:type="gramEnd"/>
    </w:p>
    <w:p w:rsidR="00E252C5" w:rsidRDefault="00E252C5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2.</w:t>
      </w:r>
      <w:r>
        <w:rPr>
          <w:rFonts w:cs="ArialMT"/>
          <w:color w:val="000000"/>
          <w:sz w:val="20"/>
          <w:szCs w:val="20"/>
        </w:rPr>
        <w:tab/>
        <w:t xml:space="preserve">Для продолжения нажмите иконку  </w:t>
      </w:r>
      <w:r w:rsidRPr="00E252C5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и увидите список рецептов.</w:t>
      </w:r>
    </w:p>
    <w:p w:rsidR="00E252C5" w:rsidRDefault="00E252C5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3.</w:t>
      </w:r>
      <w:r>
        <w:rPr>
          <w:rFonts w:cs="ArialMT"/>
          <w:color w:val="000000"/>
          <w:sz w:val="20"/>
          <w:szCs w:val="20"/>
        </w:rPr>
        <w:tab/>
        <w:t xml:space="preserve">Нажмите иконку </w:t>
      </w:r>
      <w:r w:rsidRPr="00E252C5">
        <w:rPr>
          <w:rFonts w:cs="ArialMT"/>
          <w:color w:val="000000"/>
          <w:sz w:val="20"/>
          <w:szCs w:val="20"/>
          <w:highlight w:val="yellow"/>
          <w:lang w:val="en-US"/>
        </w:rPr>
        <w:t>START</w:t>
      </w:r>
      <w:r w:rsidRPr="00E252C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, запустится цикл предварительного нагрева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в этом цикле температура достигнет установленной температуры с превышением в 10 С). Открытие и закрытие  двери отменяет цикл предварительного нагрева и произойдет переход к первой фазе цикла.</w:t>
      </w:r>
    </w:p>
    <w:p w:rsidR="00E252C5" w:rsidRDefault="00E252C5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Во время подогрева и цикла </w:t>
      </w:r>
      <w:r w:rsidR="002E2D36">
        <w:rPr>
          <w:rFonts w:cs="ArialMT"/>
          <w:color w:val="000000"/>
          <w:sz w:val="20"/>
          <w:szCs w:val="20"/>
        </w:rPr>
        <w:t>высвечиваются величины на дисплее.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Для изменения параметров установленного цикла, </w:t>
      </w:r>
      <w:proofErr w:type="gramStart"/>
      <w:r>
        <w:rPr>
          <w:rFonts w:cs="ArialMT"/>
          <w:color w:val="000000"/>
          <w:sz w:val="20"/>
          <w:szCs w:val="20"/>
        </w:rPr>
        <w:t>см</w:t>
      </w:r>
      <w:proofErr w:type="gramEnd"/>
      <w:r>
        <w:rPr>
          <w:rFonts w:cs="ArialMT"/>
          <w:color w:val="000000"/>
          <w:sz w:val="20"/>
          <w:szCs w:val="20"/>
        </w:rPr>
        <w:t>. п. 6.4.1 .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Во время процесса готовки вы </w:t>
      </w:r>
      <w:proofErr w:type="gramStart"/>
      <w:r>
        <w:rPr>
          <w:rFonts w:cs="ArialMT"/>
          <w:color w:val="000000"/>
          <w:sz w:val="20"/>
          <w:szCs w:val="20"/>
        </w:rPr>
        <w:t>можете управлять открытием клапана пара касаясь</w:t>
      </w:r>
      <w:proofErr w:type="gramEnd"/>
      <w:r>
        <w:rPr>
          <w:rFonts w:cs="ArialMT"/>
          <w:color w:val="000000"/>
          <w:sz w:val="20"/>
          <w:szCs w:val="20"/>
        </w:rPr>
        <w:t xml:space="preserve"> иконки «</w:t>
      </w:r>
      <w:r w:rsidRPr="002E2D36">
        <w:rPr>
          <w:rFonts w:cs="ArialMT"/>
          <w:color w:val="000000"/>
          <w:sz w:val="20"/>
          <w:szCs w:val="20"/>
          <w:highlight w:val="yellow"/>
        </w:rPr>
        <w:t>»</w:t>
      </w:r>
      <w:r>
        <w:rPr>
          <w:rFonts w:cs="ArialMT"/>
          <w:color w:val="000000"/>
          <w:sz w:val="20"/>
          <w:szCs w:val="20"/>
        </w:rPr>
        <w:t>, что активирует ручной режим.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Касанием иконки </w:t>
      </w:r>
      <w:r w:rsidRPr="002E2D36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вы можете включать и выключать подсветку в камере.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Касанием иконки </w:t>
      </w:r>
      <w:r w:rsidRPr="002E2D36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на дисплей выводятся все процессы и статусы компонентов пароконвектомата. 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 конце цикла подается звуковой сигнал, оповещающий об окончании цикла. Затем, нам дается возможность продлить цикл. Для этого: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 47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4.</w:t>
      </w:r>
      <w:r>
        <w:rPr>
          <w:rFonts w:cs="ArialMT"/>
          <w:color w:val="000000"/>
          <w:sz w:val="20"/>
          <w:szCs w:val="20"/>
        </w:rPr>
        <w:tab/>
        <w:t xml:space="preserve">Коснитесь кнопки </w:t>
      </w:r>
      <w:r w:rsidRPr="002E2D36">
        <w:rPr>
          <w:rFonts w:cs="ArialMT"/>
          <w:color w:val="000000"/>
          <w:sz w:val="20"/>
          <w:szCs w:val="20"/>
          <w:highlight w:val="yellow"/>
        </w:rPr>
        <w:t>“</w:t>
      </w:r>
      <w:proofErr w:type="spellStart"/>
      <w:r w:rsidRPr="002E2D36">
        <w:rPr>
          <w:rFonts w:cs="ArialMT"/>
          <w:color w:val="000000"/>
          <w:sz w:val="20"/>
          <w:szCs w:val="20"/>
          <w:highlight w:val="yellow"/>
          <w:lang w:val="en-US"/>
        </w:rPr>
        <w:t>extand</w:t>
      </w:r>
      <w:proofErr w:type="spellEnd"/>
      <w:r w:rsidRPr="002E2D36">
        <w:rPr>
          <w:rFonts w:cs="ArialMT"/>
          <w:color w:val="000000"/>
          <w:sz w:val="20"/>
          <w:szCs w:val="20"/>
          <w:highlight w:val="yellow"/>
        </w:rPr>
        <w:t>” (продлить</w:t>
      </w:r>
      <w:r>
        <w:rPr>
          <w:rFonts w:cs="ArialMT"/>
          <w:color w:val="000000"/>
          <w:sz w:val="20"/>
          <w:szCs w:val="20"/>
        </w:rPr>
        <w:t xml:space="preserve">) </w:t>
      </w:r>
    </w:p>
    <w:p w:rsidR="002E2D36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5.</w:t>
      </w:r>
      <w:r>
        <w:rPr>
          <w:rFonts w:cs="ArialMT"/>
          <w:color w:val="000000"/>
          <w:sz w:val="20"/>
          <w:szCs w:val="20"/>
        </w:rPr>
        <w:tab/>
        <w:t xml:space="preserve">Коснитесь иконки </w:t>
      </w:r>
      <w:r w:rsidRPr="002E2D36">
        <w:rPr>
          <w:rFonts w:cs="ArialMT"/>
          <w:color w:val="000000"/>
          <w:sz w:val="20"/>
          <w:szCs w:val="20"/>
          <w:highlight w:val="yellow"/>
        </w:rPr>
        <w:t>+ или -</w:t>
      </w:r>
      <w:r>
        <w:rPr>
          <w:rFonts w:cs="ArialMT"/>
          <w:color w:val="000000"/>
          <w:sz w:val="20"/>
          <w:szCs w:val="20"/>
        </w:rPr>
        <w:t xml:space="preserve">  чтобы установить желаемую длительность продления цикла.</w:t>
      </w:r>
    </w:p>
    <w:p w:rsidR="00FA53E3" w:rsidRDefault="002E2D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</w:t>
      </w:r>
      <w:r>
        <w:rPr>
          <w:rFonts w:cs="ArialMT"/>
          <w:color w:val="000000"/>
          <w:sz w:val="20"/>
          <w:szCs w:val="20"/>
        </w:rPr>
        <w:tab/>
        <w:t xml:space="preserve">Подтвердите, коснувшись иконки  </w:t>
      </w:r>
      <w:r w:rsidR="00FA53E3" w:rsidRPr="00FA53E3">
        <w:rPr>
          <w:rFonts w:cs="ArialMT"/>
          <w:color w:val="000000"/>
          <w:sz w:val="20"/>
          <w:szCs w:val="20"/>
          <w:highlight w:val="yellow"/>
          <w:lang w:val="en-US"/>
        </w:rPr>
        <w:t>v</w:t>
      </w:r>
      <w:r w:rsidR="00FA53E3" w:rsidRPr="00286A84">
        <w:rPr>
          <w:rFonts w:cs="ArialMT"/>
          <w:color w:val="000000"/>
          <w:sz w:val="20"/>
          <w:szCs w:val="20"/>
        </w:rPr>
        <w:t xml:space="preserve"> .</w:t>
      </w:r>
    </w:p>
    <w:p w:rsidR="00FA53E3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FA53E3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000000"/>
          <w:sz w:val="20"/>
          <w:szCs w:val="20"/>
        </w:rPr>
      </w:pPr>
      <w:r w:rsidRPr="00FA53E3">
        <w:rPr>
          <w:rFonts w:cs="ArialMT"/>
          <w:b/>
          <w:color w:val="000000"/>
          <w:sz w:val="20"/>
          <w:szCs w:val="20"/>
        </w:rPr>
        <w:t xml:space="preserve">6.4.3. Останов цикла </w:t>
      </w:r>
    </w:p>
    <w:p w:rsidR="00FA53E3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FA53E3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Введение</w:t>
      </w:r>
    </w:p>
    <w:p w:rsidR="00FA53E3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Функция «Мои рецепты» позволяет хранить настройки цикла в библиотеке рецептов. После ввода в память, при запуске этого рецепта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 начнет работать по сохраненным параметрам.</w:t>
      </w:r>
    </w:p>
    <w:p w:rsidR="00FA53E3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F1149A" w:rsidRDefault="00F1149A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000000"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t>6.5 мои рецепты</w:t>
      </w: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Функция «Мои рецепты» дает возможность хранить настройки цикла в библиотеке рецептов. При последующем выборе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заработает в соответствии с сохраненными настройками.</w:t>
      </w:r>
    </w:p>
    <w:p w:rsidR="00403F73" w:rsidRP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2E2D36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000000"/>
          <w:sz w:val="20"/>
          <w:szCs w:val="20"/>
        </w:rPr>
      </w:pPr>
      <w:r w:rsidRPr="00FA53E3">
        <w:rPr>
          <w:rFonts w:cs="ArialMT"/>
          <w:b/>
          <w:color w:val="000000"/>
          <w:sz w:val="20"/>
          <w:szCs w:val="20"/>
        </w:rPr>
        <w:t xml:space="preserve">6.5.1. Сохранение рецепта </w:t>
      </w:r>
      <w:r>
        <w:rPr>
          <w:rFonts w:cs="ArialMT"/>
          <w:b/>
          <w:color w:val="000000"/>
          <w:sz w:val="20"/>
          <w:szCs w:val="20"/>
        </w:rPr>
        <w:t>в памяти</w:t>
      </w:r>
    </w:p>
    <w:p w:rsidR="00FA53E3" w:rsidRPr="00286A84" w:rsidRDefault="00FA53E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1.</w:t>
      </w:r>
      <w:r>
        <w:rPr>
          <w:rFonts w:cs="ArialMT"/>
          <w:color w:val="000000"/>
          <w:sz w:val="20"/>
          <w:szCs w:val="20"/>
        </w:rPr>
        <w:tab/>
        <w:t xml:space="preserve">Установите цикл; </w:t>
      </w:r>
      <w:proofErr w:type="gramStart"/>
      <w:r>
        <w:rPr>
          <w:rFonts w:cs="ArialMT"/>
          <w:color w:val="000000"/>
          <w:sz w:val="20"/>
          <w:szCs w:val="20"/>
        </w:rPr>
        <w:t>см</w:t>
      </w:r>
      <w:proofErr w:type="gramEnd"/>
      <w:r>
        <w:rPr>
          <w:rFonts w:cs="ArialMT"/>
          <w:color w:val="000000"/>
          <w:sz w:val="20"/>
          <w:szCs w:val="20"/>
        </w:rPr>
        <w:t>. п. 6.4.1.</w:t>
      </w:r>
    </w:p>
    <w:p w:rsidR="00403F73" w:rsidRP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 w:rsidRPr="00403F73">
        <w:rPr>
          <w:rFonts w:cs="ArialMT"/>
          <w:color w:val="000000"/>
          <w:sz w:val="20"/>
          <w:szCs w:val="20"/>
        </w:rPr>
        <w:t>2.</w:t>
      </w:r>
      <w:r w:rsidRPr="00403F73"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>Коснитесь иконки</w:t>
      </w:r>
      <w:r w:rsidRPr="00403F73">
        <w:rPr>
          <w:rFonts w:cs="ArialMT"/>
          <w:color w:val="000000"/>
          <w:sz w:val="20"/>
          <w:szCs w:val="20"/>
        </w:rPr>
        <w:t xml:space="preserve"> </w:t>
      </w:r>
      <w:r w:rsidRPr="00403F73">
        <w:rPr>
          <w:rFonts w:cs="ArialMT"/>
          <w:color w:val="000000"/>
          <w:sz w:val="20"/>
          <w:szCs w:val="20"/>
          <w:highlight w:val="yellow"/>
        </w:rPr>
        <w:t>“”</w:t>
      </w:r>
    </w:p>
    <w:p w:rsidR="00FA53E3" w:rsidRPr="00FA53E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3</w:t>
      </w:r>
      <w:r w:rsidR="00FA53E3">
        <w:rPr>
          <w:rFonts w:cs="ArialMT"/>
          <w:color w:val="000000"/>
          <w:sz w:val="20"/>
          <w:szCs w:val="20"/>
        </w:rPr>
        <w:t>.</w:t>
      </w:r>
      <w:r w:rsidR="00FA53E3">
        <w:rPr>
          <w:rFonts w:cs="ArialMT"/>
          <w:color w:val="000000"/>
          <w:sz w:val="20"/>
          <w:szCs w:val="20"/>
        </w:rPr>
        <w:tab/>
        <w:t>Коснитесь</w:t>
      </w:r>
      <w:r>
        <w:rPr>
          <w:rFonts w:cs="ArialMT"/>
          <w:color w:val="000000"/>
          <w:sz w:val="20"/>
          <w:szCs w:val="20"/>
        </w:rPr>
        <w:t xml:space="preserve"> иконки </w:t>
      </w:r>
      <w:r w:rsidRPr="00403F73">
        <w:rPr>
          <w:rFonts w:cs="ArialMT"/>
          <w:color w:val="000000"/>
          <w:sz w:val="20"/>
          <w:szCs w:val="20"/>
          <w:highlight w:val="yellow"/>
          <w:lang w:val="en-US"/>
        </w:rPr>
        <w:t>GURDAR</w:t>
      </w:r>
      <w:r w:rsidRPr="00403F73">
        <w:rPr>
          <w:rFonts w:cs="ArialMT"/>
          <w:color w:val="000000"/>
          <w:sz w:val="20"/>
          <w:szCs w:val="20"/>
        </w:rPr>
        <w:t xml:space="preserve"> </w:t>
      </w:r>
      <w:r w:rsidR="00F1149A">
        <w:rPr>
          <w:rFonts w:cs="ArialMT"/>
          <w:color w:val="000000"/>
          <w:sz w:val="20"/>
          <w:szCs w:val="20"/>
        </w:rPr>
        <w:t xml:space="preserve"> </w:t>
      </w:r>
    </w:p>
    <w:p w:rsidR="00FA53E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4</w:t>
      </w:r>
      <w:r w:rsidR="00F1149A">
        <w:rPr>
          <w:rFonts w:cs="ArialMT"/>
          <w:color w:val="000000"/>
          <w:sz w:val="20"/>
          <w:szCs w:val="20"/>
        </w:rPr>
        <w:t>.</w:t>
      </w:r>
      <w:r w:rsidR="00F1149A"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>Выберите порядковый номер рецепта в книге рецептов.</w:t>
      </w: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5. </w:t>
      </w:r>
      <w:r>
        <w:rPr>
          <w:rFonts w:cs="ArialMT"/>
          <w:color w:val="000000"/>
          <w:sz w:val="20"/>
          <w:szCs w:val="20"/>
        </w:rPr>
        <w:tab/>
        <w:t>Присвойте имя рецепту.</w:t>
      </w:r>
    </w:p>
    <w:p w:rsidR="00403F73" w:rsidRP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</w:t>
      </w:r>
      <w:r>
        <w:rPr>
          <w:rFonts w:cs="ArialMT"/>
          <w:color w:val="000000"/>
          <w:sz w:val="20"/>
          <w:szCs w:val="20"/>
        </w:rPr>
        <w:tab/>
        <w:t xml:space="preserve">Коснитесь иконки </w:t>
      </w:r>
      <w:r w:rsidRPr="00403F73">
        <w:rPr>
          <w:rFonts w:cs="ArialMT"/>
          <w:color w:val="000000"/>
          <w:sz w:val="20"/>
          <w:szCs w:val="20"/>
          <w:highlight w:val="yellow"/>
          <w:lang w:val="en-US"/>
        </w:rPr>
        <w:t>v</w:t>
      </w:r>
      <w:r w:rsidRPr="00403F73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подтверждения ввода имени.</w:t>
      </w: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 w:rsidRPr="00403F73">
        <w:rPr>
          <w:rFonts w:cs="ArialMT"/>
          <w:color w:val="000000"/>
          <w:sz w:val="20"/>
          <w:szCs w:val="20"/>
        </w:rPr>
        <w:t>7.</w:t>
      </w:r>
      <w:r w:rsidRPr="00403F73"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 xml:space="preserve">Коснитесь иконки </w:t>
      </w:r>
      <w:r w:rsidRPr="00403F73">
        <w:rPr>
          <w:rFonts w:cs="ArialMT"/>
          <w:color w:val="000000"/>
          <w:sz w:val="20"/>
          <w:szCs w:val="20"/>
          <w:highlight w:val="yellow"/>
        </w:rPr>
        <w:t>«»</w:t>
      </w:r>
      <w:r>
        <w:rPr>
          <w:rFonts w:cs="ArialMT"/>
          <w:color w:val="000000"/>
          <w:sz w:val="20"/>
          <w:szCs w:val="20"/>
        </w:rPr>
        <w:t xml:space="preserve"> для выхода с сохранением рецепта.</w:t>
      </w: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Стр.49</w:t>
      </w: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000000"/>
          <w:sz w:val="20"/>
          <w:szCs w:val="20"/>
        </w:rPr>
      </w:pPr>
      <w:r w:rsidRPr="00403F73">
        <w:rPr>
          <w:rFonts w:cs="ArialMT"/>
          <w:b/>
          <w:color w:val="000000"/>
          <w:sz w:val="20"/>
          <w:szCs w:val="20"/>
        </w:rPr>
        <w:t>6.5.2. Ввод рецепта из памяти</w:t>
      </w:r>
    </w:p>
    <w:p w:rsidR="00403F73" w:rsidRDefault="00403F73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403F73" w:rsidRDefault="00BB2936" w:rsidP="00FB6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Всего </w:t>
      </w:r>
      <w:r w:rsidR="00403F73">
        <w:rPr>
          <w:rFonts w:cs="ArialMT"/>
          <w:color w:val="000000"/>
          <w:sz w:val="20"/>
          <w:szCs w:val="20"/>
        </w:rPr>
        <w:t>два типа</w:t>
      </w:r>
      <w:r>
        <w:rPr>
          <w:rFonts w:cs="ArialMT"/>
          <w:color w:val="000000"/>
          <w:sz w:val="20"/>
          <w:szCs w:val="20"/>
        </w:rPr>
        <w:t>:</w:t>
      </w:r>
    </w:p>
    <w:p w:rsidR="00BB2936" w:rsidRDefault="00BB2936" w:rsidP="00BB29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Рецепты от </w:t>
      </w:r>
      <w:r>
        <w:rPr>
          <w:rFonts w:cs="ArialMT"/>
          <w:color w:val="000000"/>
          <w:sz w:val="20"/>
          <w:szCs w:val="20"/>
          <w:lang w:val="en-US"/>
        </w:rPr>
        <w:t>FM</w:t>
      </w:r>
      <w:r w:rsidRPr="00BB293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  <w:lang w:val="en-US"/>
        </w:rPr>
        <w:t>Industrial</w:t>
      </w:r>
      <w:proofErr w:type="gramStart"/>
      <w:r w:rsidRPr="00BB293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:</w:t>
      </w:r>
      <w:proofErr w:type="gramEnd"/>
      <w:r w:rsidRPr="00BB293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в данной библиотеке рецептов можно найти изображения и предустановленные рецепты различных блюд, просто выберите одно из них и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сделает все остальное.</w:t>
      </w:r>
    </w:p>
    <w:p w:rsidR="00BB2936" w:rsidRDefault="00BB2936" w:rsidP="00BB29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Рецепты </w:t>
      </w:r>
      <w:r w:rsidRPr="00BB2936">
        <w:rPr>
          <w:rFonts w:cs="ArialMT"/>
          <w:color w:val="000000"/>
          <w:sz w:val="20"/>
          <w:szCs w:val="20"/>
          <w:highlight w:val="yellow"/>
          <w:lang w:val="en-US"/>
        </w:rPr>
        <w:t>User</w:t>
      </w:r>
      <w:r w:rsidRPr="00BB293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Пользователя: в этой</w:t>
      </w:r>
      <w:r>
        <w:rPr>
          <w:rFonts w:cs="ArialMT"/>
          <w:color w:val="000000"/>
          <w:sz w:val="20"/>
          <w:szCs w:val="20"/>
        </w:rPr>
        <w:tab/>
        <w:t xml:space="preserve"> библиотеке рецептов вы можете создавать и сохранять свои собственные рецепты (до 99 рецептов).</w:t>
      </w:r>
    </w:p>
    <w:p w:rsidR="00BB2936" w:rsidRDefault="00BB2936" w:rsidP="00BB2936">
      <w:pPr>
        <w:pStyle w:val="a3"/>
        <w:autoSpaceDE w:val="0"/>
        <w:autoSpaceDN w:val="0"/>
        <w:adjustRightInd w:val="0"/>
        <w:spacing w:after="0" w:line="240" w:lineRule="auto"/>
        <w:ind w:left="1410"/>
        <w:rPr>
          <w:rFonts w:cs="ArialMT"/>
          <w:color w:val="000000"/>
          <w:sz w:val="20"/>
          <w:szCs w:val="20"/>
        </w:rPr>
      </w:pPr>
    </w:p>
    <w:p w:rsidR="00BB2936" w:rsidRDefault="00BB2936" w:rsidP="00BB2936">
      <w:pPr>
        <w:pStyle w:val="a3"/>
        <w:autoSpaceDE w:val="0"/>
        <w:autoSpaceDN w:val="0"/>
        <w:adjustRightInd w:val="0"/>
        <w:spacing w:after="0" w:line="240" w:lineRule="auto"/>
        <w:ind w:left="141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>Начать работу с сохраненного в памяти рецепта:</w:t>
      </w:r>
    </w:p>
    <w:p w:rsidR="00BB2936" w:rsidRDefault="00BB2936" w:rsidP="00BB29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Убедитесь, что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не </w:t>
      </w:r>
      <w:proofErr w:type="gramStart"/>
      <w:r>
        <w:rPr>
          <w:rFonts w:cs="ArialMT"/>
          <w:color w:val="000000"/>
          <w:sz w:val="20"/>
          <w:szCs w:val="20"/>
        </w:rPr>
        <w:t>задействован</w:t>
      </w:r>
      <w:proofErr w:type="gramEnd"/>
      <w:r>
        <w:rPr>
          <w:rFonts w:cs="ArialMT"/>
          <w:color w:val="000000"/>
          <w:sz w:val="20"/>
          <w:szCs w:val="20"/>
        </w:rPr>
        <w:t xml:space="preserve"> в работе.</w:t>
      </w:r>
    </w:p>
    <w:p w:rsidR="00BB2936" w:rsidRDefault="00BB2936" w:rsidP="00BB29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Коснитесь иконки «» для доступа в библиотеку рецептов.</w:t>
      </w:r>
    </w:p>
    <w:p w:rsidR="00BB2936" w:rsidRDefault="00BB2936" w:rsidP="00BB29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Выберите  рецепт.</w:t>
      </w:r>
    </w:p>
    <w:p w:rsidR="00BB2936" w:rsidRDefault="00BB2936" w:rsidP="00BB29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>
        <w:rPr>
          <w:rFonts w:cs="ArialMT"/>
          <w:color w:val="000000"/>
          <w:sz w:val="20"/>
          <w:szCs w:val="20"/>
          <w:lang w:val="en-US"/>
        </w:rPr>
        <w:t>START</w:t>
      </w:r>
      <w:r w:rsidRPr="00BB2936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запуска цикла.</w:t>
      </w:r>
    </w:p>
    <w:p w:rsidR="00BB2936" w:rsidRDefault="00BB2936" w:rsidP="00BB2936">
      <w:pPr>
        <w:pStyle w:val="a3"/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</w:p>
    <w:p w:rsidR="00BB2936" w:rsidRDefault="00BB2936" w:rsidP="00BB2936">
      <w:pPr>
        <w:pStyle w:val="a3"/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6.5.3. Удалить сохраненный в памяти рецепт</w:t>
      </w:r>
    </w:p>
    <w:p w:rsidR="00BB2936" w:rsidRDefault="00BB2936" w:rsidP="00BB2936">
      <w:pPr>
        <w:pStyle w:val="a3"/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</w:p>
    <w:p w:rsidR="00BB2936" w:rsidRDefault="003A1128" w:rsidP="00BB29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Выберите в меню: «Ввод рецепта из памяти». См. раздел 6.5.2 и выберите рецепт на удаление.</w:t>
      </w:r>
    </w:p>
    <w:p w:rsidR="003A1128" w:rsidRDefault="003A1128" w:rsidP="00BB29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</w:t>
      </w:r>
      <w:r>
        <w:rPr>
          <w:rFonts w:cs="ArialMT"/>
          <w:color w:val="000000"/>
          <w:sz w:val="20"/>
          <w:szCs w:val="20"/>
          <w:lang w:val="en-US"/>
        </w:rPr>
        <w:t>BORRAR</w:t>
      </w:r>
      <w:r w:rsidRPr="003A1128">
        <w:rPr>
          <w:rFonts w:cs="ArialMT"/>
          <w:color w:val="000000"/>
          <w:sz w:val="20"/>
          <w:szCs w:val="20"/>
        </w:rPr>
        <w:t xml:space="preserve"> “</w:t>
      </w:r>
      <w:r>
        <w:rPr>
          <w:rFonts w:cs="ArialMT"/>
          <w:color w:val="000000"/>
          <w:sz w:val="20"/>
          <w:szCs w:val="20"/>
          <w:lang w:val="en-US"/>
        </w:rPr>
        <w:t>DELETE</w:t>
      </w:r>
      <w:r w:rsidRPr="003A1128">
        <w:rPr>
          <w:rFonts w:cs="ArialMT"/>
          <w:color w:val="000000"/>
          <w:sz w:val="20"/>
          <w:szCs w:val="20"/>
        </w:rPr>
        <w:t xml:space="preserve">” </w:t>
      </w:r>
      <w:r>
        <w:rPr>
          <w:rFonts w:cs="ArialMT"/>
          <w:color w:val="000000"/>
          <w:sz w:val="20"/>
          <w:szCs w:val="20"/>
        </w:rPr>
        <w:t>УДАЛИТЬ в течени</w:t>
      </w:r>
      <w:proofErr w:type="gramStart"/>
      <w:r>
        <w:rPr>
          <w:rFonts w:cs="ArialMT"/>
          <w:color w:val="000000"/>
          <w:sz w:val="20"/>
          <w:szCs w:val="20"/>
        </w:rPr>
        <w:t>и</w:t>
      </w:r>
      <w:proofErr w:type="gramEnd"/>
      <w:r>
        <w:rPr>
          <w:rFonts w:cs="ArialMT"/>
          <w:color w:val="000000"/>
          <w:sz w:val="20"/>
          <w:szCs w:val="20"/>
        </w:rPr>
        <w:t xml:space="preserve"> 2 секунд.</w:t>
      </w:r>
    </w:p>
    <w:p w:rsidR="003A1128" w:rsidRDefault="003A1128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</w:p>
    <w:p w:rsidR="003A1128" w:rsidRDefault="003A1128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Стр.49</w:t>
      </w:r>
    </w:p>
    <w:p w:rsidR="003A1128" w:rsidRDefault="003A1128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6.6 Специальные циклы</w:t>
      </w:r>
    </w:p>
    <w:p w:rsidR="003A1128" w:rsidRDefault="003A1128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Введение</w:t>
      </w:r>
    </w:p>
    <w:p w:rsidR="003A1128" w:rsidRDefault="003A1128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Меню «Специальные циклы» позволяет использовать предустановленные </w:t>
      </w:r>
      <w:r>
        <w:rPr>
          <w:rFonts w:cs="ArialMT"/>
          <w:color w:val="000000"/>
          <w:sz w:val="20"/>
          <w:szCs w:val="20"/>
          <w:lang w:val="en-US"/>
        </w:rPr>
        <w:t>FM</w:t>
      </w:r>
      <w:r w:rsidRPr="003A1128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  <w:lang w:val="en-US"/>
        </w:rPr>
        <w:t>Industrial</w:t>
      </w:r>
      <w:r w:rsidRPr="003A1128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циклы. Наши особые циклы:</w:t>
      </w:r>
    </w:p>
    <w:p w:rsidR="003A1128" w:rsidRDefault="00143634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</w:t>
      </w:r>
      <w:r w:rsidR="003A1128">
        <w:rPr>
          <w:rFonts w:cs="ArialMT"/>
          <w:color w:val="000000"/>
          <w:sz w:val="20"/>
          <w:szCs w:val="20"/>
        </w:rPr>
        <w:t>Цик</w:t>
      </w:r>
      <w:r w:rsidR="00BD07A0">
        <w:rPr>
          <w:rFonts w:cs="ArialMT"/>
          <w:color w:val="000000"/>
          <w:sz w:val="20"/>
          <w:szCs w:val="20"/>
        </w:rPr>
        <w:t xml:space="preserve">л </w:t>
      </w:r>
      <w:proofErr w:type="spellStart"/>
      <w:r w:rsidR="00BD07A0">
        <w:rPr>
          <w:rFonts w:cs="ArialMT"/>
          <w:color w:val="000000"/>
          <w:sz w:val="20"/>
          <w:szCs w:val="20"/>
        </w:rPr>
        <w:t>регенарции</w:t>
      </w:r>
      <w:proofErr w:type="spellEnd"/>
      <w:r w:rsidR="00BD07A0">
        <w:rPr>
          <w:rFonts w:cs="ArialMT"/>
          <w:color w:val="000000"/>
          <w:sz w:val="20"/>
          <w:szCs w:val="20"/>
        </w:rPr>
        <w:t xml:space="preserve"> со щупом </w:t>
      </w:r>
      <w:proofErr w:type="gramStart"/>
      <w:r w:rsidR="00BD07A0">
        <w:rPr>
          <w:rFonts w:cs="ArialMT"/>
          <w:color w:val="000000"/>
          <w:sz w:val="20"/>
          <w:szCs w:val="20"/>
        </w:rPr>
        <w:t xml:space="preserve">( </w:t>
      </w:r>
      <w:proofErr w:type="gramEnd"/>
      <w:r w:rsidR="00BD07A0">
        <w:rPr>
          <w:rFonts w:cs="ArialMT"/>
          <w:color w:val="000000"/>
          <w:sz w:val="20"/>
          <w:szCs w:val="20"/>
        </w:rPr>
        <w:t>только для моделей с температурным щупом).</w:t>
      </w:r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-Цикл регенерации с Таймером</w:t>
      </w:r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-Ферментация/</w:t>
      </w:r>
      <w:proofErr w:type="spellStart"/>
      <w:r>
        <w:rPr>
          <w:rFonts w:cs="ArialMT"/>
          <w:color w:val="000000"/>
          <w:sz w:val="20"/>
          <w:szCs w:val="20"/>
        </w:rPr>
        <w:t>Расстойка</w:t>
      </w:r>
      <w:proofErr w:type="spellEnd"/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-Цикл охлаждения до 50 С. Рекомендуется при открытой двери.</w:t>
      </w:r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-Цикл промывка. См.п. 6.8</w:t>
      </w:r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Следующие таблицы иллюстрируют значения предустановленные для вышеуказанного цикла:</w:t>
      </w:r>
    </w:p>
    <w:p w:rsid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Цикл регенерации со щупом</w:t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  <w:t>Цикл регенерации по таймеру</w:t>
      </w:r>
    </w:p>
    <w:tbl>
      <w:tblPr>
        <w:tblStyle w:val="a4"/>
        <w:tblW w:w="0" w:type="auto"/>
        <w:tblInd w:w="1770" w:type="dxa"/>
        <w:tblLook w:val="04A0"/>
      </w:tblPr>
      <w:tblGrid>
        <w:gridCol w:w="1575"/>
        <w:gridCol w:w="1165"/>
        <w:gridCol w:w="1245"/>
        <w:gridCol w:w="1442"/>
        <w:gridCol w:w="1149"/>
        <w:gridCol w:w="1225"/>
      </w:tblGrid>
      <w:tr w:rsidR="00BD07A0" w:rsidTr="00E26E5B">
        <w:tc>
          <w:tcPr>
            <w:tcW w:w="1575" w:type="dxa"/>
          </w:tcPr>
          <w:p w:rsidR="00BD07A0" w:rsidRPr="00BD07A0" w:rsidRDefault="00BD07A0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Конфигурация</w:t>
            </w:r>
          </w:p>
        </w:tc>
        <w:tc>
          <w:tcPr>
            <w:tcW w:w="1165" w:type="dxa"/>
          </w:tcPr>
          <w:p w:rsidR="00BD07A0" w:rsidRPr="00BD07A0" w:rsidRDefault="00BD07A0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Значение</w:t>
            </w:r>
          </w:p>
        </w:tc>
        <w:tc>
          <w:tcPr>
            <w:tcW w:w="1245" w:type="dxa"/>
          </w:tcPr>
          <w:p w:rsidR="00BD07A0" w:rsidRPr="00BD07A0" w:rsidRDefault="00BD07A0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Макс…Мин</w:t>
            </w:r>
          </w:p>
        </w:tc>
        <w:tc>
          <w:tcPr>
            <w:tcW w:w="1442" w:type="dxa"/>
          </w:tcPr>
          <w:p w:rsidR="00BD07A0" w:rsidRPr="00BD07A0" w:rsidRDefault="00BD07A0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Конфигурация</w:t>
            </w:r>
          </w:p>
        </w:tc>
        <w:tc>
          <w:tcPr>
            <w:tcW w:w="1149" w:type="dxa"/>
          </w:tcPr>
          <w:p w:rsidR="00BD07A0" w:rsidRPr="00BD07A0" w:rsidRDefault="00BD07A0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Значение</w:t>
            </w:r>
          </w:p>
        </w:tc>
        <w:tc>
          <w:tcPr>
            <w:tcW w:w="1225" w:type="dxa"/>
          </w:tcPr>
          <w:p w:rsidR="00BD07A0" w:rsidRDefault="00BD07A0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Макс…Мин</w:t>
            </w:r>
          </w:p>
        </w:tc>
      </w:tr>
      <w:tr w:rsidR="00BB2949" w:rsidTr="00E26E5B">
        <w:tc>
          <w:tcPr>
            <w:tcW w:w="1575" w:type="dxa"/>
          </w:tcPr>
          <w:p w:rsidR="00BB2949" w:rsidRPr="00BD07A0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Температура камеры</w:t>
            </w:r>
          </w:p>
        </w:tc>
        <w:tc>
          <w:tcPr>
            <w:tcW w:w="116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110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4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20…180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42" w:type="dxa"/>
          </w:tcPr>
          <w:p w:rsidR="00BB2949" w:rsidRPr="00BD07A0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Температура камеры</w:t>
            </w:r>
          </w:p>
        </w:tc>
        <w:tc>
          <w:tcPr>
            <w:tcW w:w="1149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110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25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20…180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</w:tr>
      <w:tr w:rsidR="00BB2949" w:rsidTr="00E26E5B">
        <w:tc>
          <w:tcPr>
            <w:tcW w:w="157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Влажность</w:t>
            </w:r>
          </w:p>
        </w:tc>
        <w:tc>
          <w:tcPr>
            <w:tcW w:w="116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24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0…100%</w:t>
            </w:r>
          </w:p>
        </w:tc>
        <w:tc>
          <w:tcPr>
            <w:tcW w:w="1442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Влажность</w:t>
            </w:r>
          </w:p>
        </w:tc>
        <w:tc>
          <w:tcPr>
            <w:tcW w:w="1149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225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0…100%</w:t>
            </w:r>
          </w:p>
        </w:tc>
      </w:tr>
      <w:tr w:rsidR="00BB2949" w:rsidTr="00E26E5B">
        <w:tc>
          <w:tcPr>
            <w:tcW w:w="157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Температурный щуп</w:t>
            </w:r>
          </w:p>
        </w:tc>
        <w:tc>
          <w:tcPr>
            <w:tcW w:w="116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70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4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20…100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42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Таймер</w:t>
            </w:r>
          </w:p>
        </w:tc>
        <w:tc>
          <w:tcPr>
            <w:tcW w:w="1149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25 мин</w:t>
            </w:r>
          </w:p>
        </w:tc>
        <w:tc>
          <w:tcPr>
            <w:tcW w:w="1225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1…90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</w:tr>
      <w:tr w:rsidR="00BB2949" w:rsidTr="00E26E5B">
        <w:tc>
          <w:tcPr>
            <w:tcW w:w="157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Скорость вентилятора</w:t>
            </w:r>
          </w:p>
        </w:tc>
        <w:tc>
          <w:tcPr>
            <w:tcW w:w="2410" w:type="dxa"/>
            <w:gridSpan w:val="2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Мин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>в моделях, где есть разные скорости мотора)</w:t>
            </w:r>
          </w:p>
        </w:tc>
        <w:tc>
          <w:tcPr>
            <w:tcW w:w="1442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Скорость вентилятора</w:t>
            </w:r>
          </w:p>
        </w:tc>
        <w:tc>
          <w:tcPr>
            <w:tcW w:w="2374" w:type="dxa"/>
            <w:gridSpan w:val="2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Мин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>в моделях, где есть разные скорости мотора)</w:t>
            </w:r>
          </w:p>
        </w:tc>
      </w:tr>
      <w:tr w:rsidR="00BB2949" w:rsidTr="00E26E5B">
        <w:tc>
          <w:tcPr>
            <w:tcW w:w="1575" w:type="dxa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Открытие клапана</w:t>
            </w:r>
          </w:p>
        </w:tc>
        <w:tc>
          <w:tcPr>
            <w:tcW w:w="2410" w:type="dxa"/>
            <w:gridSpan w:val="2"/>
          </w:tcPr>
          <w:p w:rsidR="00BB2949" w:rsidRDefault="00BB2949" w:rsidP="003A1128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 конце цикла</w:t>
            </w:r>
          </w:p>
        </w:tc>
        <w:tc>
          <w:tcPr>
            <w:tcW w:w="1442" w:type="dxa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Открытие клапана</w:t>
            </w:r>
          </w:p>
        </w:tc>
        <w:tc>
          <w:tcPr>
            <w:tcW w:w="2374" w:type="dxa"/>
            <w:gridSpan w:val="2"/>
          </w:tcPr>
          <w:p w:rsidR="00BB2949" w:rsidRDefault="00BB2949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 конце цикла</w:t>
            </w:r>
          </w:p>
        </w:tc>
      </w:tr>
    </w:tbl>
    <w:p w:rsidR="00E26E5B" w:rsidRDefault="00E26E5B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</w:p>
    <w:p w:rsidR="00BD07A0" w:rsidRPr="00BD07A0" w:rsidRDefault="00BD07A0" w:rsidP="003A1128">
      <w:pPr>
        <w:autoSpaceDE w:val="0"/>
        <w:autoSpaceDN w:val="0"/>
        <w:adjustRightInd w:val="0"/>
        <w:spacing w:after="0" w:line="240" w:lineRule="auto"/>
        <w:ind w:left="177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 Цикл ферментации</w:t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  <w:t>Цикл охлаждения</w:t>
      </w:r>
    </w:p>
    <w:tbl>
      <w:tblPr>
        <w:tblStyle w:val="a4"/>
        <w:tblW w:w="0" w:type="auto"/>
        <w:tblInd w:w="1770" w:type="dxa"/>
        <w:tblLook w:val="04A0"/>
      </w:tblPr>
      <w:tblGrid>
        <w:gridCol w:w="1575"/>
        <w:gridCol w:w="1165"/>
        <w:gridCol w:w="1245"/>
        <w:gridCol w:w="1442"/>
        <w:gridCol w:w="1149"/>
        <w:gridCol w:w="1225"/>
      </w:tblGrid>
      <w:tr w:rsidR="00E26E5B" w:rsidTr="00E26E5B">
        <w:tc>
          <w:tcPr>
            <w:tcW w:w="1575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Конфигурация</w:t>
            </w:r>
          </w:p>
        </w:tc>
        <w:tc>
          <w:tcPr>
            <w:tcW w:w="1165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Значение</w:t>
            </w:r>
          </w:p>
        </w:tc>
        <w:tc>
          <w:tcPr>
            <w:tcW w:w="1245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Макс…Мин</w:t>
            </w:r>
          </w:p>
        </w:tc>
        <w:tc>
          <w:tcPr>
            <w:tcW w:w="1442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Конфигурация</w:t>
            </w:r>
          </w:p>
        </w:tc>
        <w:tc>
          <w:tcPr>
            <w:tcW w:w="1149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Значение</w:t>
            </w:r>
          </w:p>
        </w:tc>
        <w:tc>
          <w:tcPr>
            <w:tcW w:w="122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 w:rsidRPr="00BD07A0">
              <w:rPr>
                <w:rFonts w:cs="ArialMT"/>
                <w:color w:val="000000"/>
                <w:sz w:val="20"/>
                <w:szCs w:val="20"/>
                <w:highlight w:val="lightGray"/>
              </w:rPr>
              <w:t>Макс…Мин</w:t>
            </w:r>
          </w:p>
        </w:tc>
      </w:tr>
      <w:tr w:rsidR="00E26E5B" w:rsidTr="00E26E5B">
        <w:tc>
          <w:tcPr>
            <w:tcW w:w="1575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Температура камеры</w:t>
            </w:r>
          </w:p>
        </w:tc>
        <w:tc>
          <w:tcPr>
            <w:tcW w:w="116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30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4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20…50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42" w:type="dxa"/>
          </w:tcPr>
          <w:p w:rsidR="00E26E5B" w:rsidRPr="00BD07A0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Температура камеры</w:t>
            </w:r>
          </w:p>
        </w:tc>
        <w:tc>
          <w:tcPr>
            <w:tcW w:w="1149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50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2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</w:t>
            </w:r>
          </w:p>
        </w:tc>
      </w:tr>
      <w:tr w:rsidR="00E26E5B" w:rsidTr="00E26E5B">
        <w:tc>
          <w:tcPr>
            <w:tcW w:w="157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Влажность</w:t>
            </w:r>
          </w:p>
        </w:tc>
        <w:tc>
          <w:tcPr>
            <w:tcW w:w="116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45" w:type="dxa"/>
          </w:tcPr>
          <w:p w:rsidR="00E26E5B" w:rsidRDefault="009C30FF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4</w:t>
            </w:r>
            <w:r w:rsidR="00E26E5B">
              <w:rPr>
                <w:rFonts w:cs="ArialMT"/>
                <w:color w:val="000000"/>
                <w:sz w:val="20"/>
                <w:szCs w:val="20"/>
              </w:rPr>
              <w:t>0…100%</w:t>
            </w:r>
          </w:p>
        </w:tc>
        <w:tc>
          <w:tcPr>
            <w:tcW w:w="1442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Влажность</w:t>
            </w:r>
          </w:p>
        </w:tc>
        <w:tc>
          <w:tcPr>
            <w:tcW w:w="1149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2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</w:t>
            </w:r>
          </w:p>
        </w:tc>
      </w:tr>
      <w:tr w:rsidR="00E26E5B" w:rsidTr="00286A84">
        <w:tc>
          <w:tcPr>
            <w:tcW w:w="157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Температурный щуп</w:t>
            </w:r>
          </w:p>
        </w:tc>
        <w:tc>
          <w:tcPr>
            <w:tcW w:w="1165" w:type="dxa"/>
          </w:tcPr>
          <w:p w:rsidR="00E26E5B" w:rsidRDefault="009C30FF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12</w:t>
            </w:r>
            <w:r w:rsidR="00E26E5B">
              <w:rPr>
                <w:rFonts w:cs="ArialMT"/>
                <w:color w:val="000000"/>
                <w:sz w:val="20"/>
                <w:szCs w:val="20"/>
              </w:rPr>
              <w:t>0</w:t>
            </w:r>
            <w:proofErr w:type="gramStart"/>
            <w:r w:rsidR="00E26E5B"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45" w:type="dxa"/>
          </w:tcPr>
          <w:p w:rsidR="00E26E5B" w:rsidRDefault="009C30FF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1</w:t>
            </w:r>
            <w:r w:rsidR="00E26E5B">
              <w:rPr>
                <w:rFonts w:cs="ArialMT"/>
                <w:color w:val="000000"/>
                <w:sz w:val="20"/>
                <w:szCs w:val="20"/>
              </w:rPr>
              <w:t>…</w:t>
            </w:r>
            <w:r>
              <w:rPr>
                <w:rFonts w:cs="ArialMT"/>
                <w:color w:val="000000"/>
                <w:sz w:val="20"/>
                <w:szCs w:val="20"/>
              </w:rPr>
              <w:t>3</w:t>
            </w:r>
            <w:r w:rsidR="00E26E5B">
              <w:rPr>
                <w:rFonts w:cs="ArialMT"/>
                <w:color w:val="000000"/>
                <w:sz w:val="20"/>
                <w:szCs w:val="20"/>
              </w:rPr>
              <w:t>00</w:t>
            </w:r>
            <w:proofErr w:type="gramStart"/>
            <w:r w:rsidR="00E26E5B"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42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Таймер</w:t>
            </w:r>
          </w:p>
        </w:tc>
        <w:tc>
          <w:tcPr>
            <w:tcW w:w="2374" w:type="dxa"/>
            <w:gridSpan w:val="2"/>
          </w:tcPr>
          <w:p w:rsidR="00E26E5B" w:rsidRDefault="009C30FF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До темп камеры 50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</w:tr>
      <w:tr w:rsidR="00E26E5B" w:rsidTr="00E26E5B">
        <w:tc>
          <w:tcPr>
            <w:tcW w:w="157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Скорость вентилятора</w:t>
            </w:r>
          </w:p>
        </w:tc>
        <w:tc>
          <w:tcPr>
            <w:tcW w:w="2410" w:type="dxa"/>
            <w:gridSpan w:val="2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Мин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>в моделях, где есть разные скорости мотора)</w:t>
            </w:r>
          </w:p>
        </w:tc>
        <w:tc>
          <w:tcPr>
            <w:tcW w:w="1442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Скорость вентилятора</w:t>
            </w:r>
          </w:p>
        </w:tc>
        <w:tc>
          <w:tcPr>
            <w:tcW w:w="2374" w:type="dxa"/>
            <w:gridSpan w:val="2"/>
          </w:tcPr>
          <w:p w:rsidR="00E26E5B" w:rsidRDefault="009C30FF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максимальная</w:t>
            </w:r>
          </w:p>
        </w:tc>
      </w:tr>
      <w:tr w:rsidR="00E26E5B" w:rsidTr="00E26E5B">
        <w:tc>
          <w:tcPr>
            <w:tcW w:w="1575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Открытие клапана</w:t>
            </w:r>
          </w:p>
        </w:tc>
        <w:tc>
          <w:tcPr>
            <w:tcW w:w="2410" w:type="dxa"/>
            <w:gridSpan w:val="2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 конце цикла</w:t>
            </w:r>
          </w:p>
        </w:tc>
        <w:tc>
          <w:tcPr>
            <w:tcW w:w="1442" w:type="dxa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Открытие клапана</w:t>
            </w:r>
          </w:p>
        </w:tc>
        <w:tc>
          <w:tcPr>
            <w:tcW w:w="2374" w:type="dxa"/>
            <w:gridSpan w:val="2"/>
          </w:tcPr>
          <w:p w:rsidR="00E26E5B" w:rsidRDefault="00E26E5B" w:rsidP="00286A84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 конце цикла</w:t>
            </w:r>
          </w:p>
        </w:tc>
      </w:tr>
    </w:tbl>
    <w:p w:rsidR="00E34FDB" w:rsidRDefault="00E34FDB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8C3F63" w:rsidRDefault="008C3F63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 случае если предустановленные циклы вам не требуются. Вы можете их изменить и сохранить как рецепт. Для этого войдите в желаемый цикл ( ферментация, регенерация и </w:t>
      </w:r>
      <w:proofErr w:type="gramStart"/>
      <w:r>
        <w:rPr>
          <w:rFonts w:cs="ArialMT"/>
          <w:color w:val="000000"/>
          <w:sz w:val="20"/>
          <w:szCs w:val="20"/>
        </w:rPr>
        <w:t>пр</w:t>
      </w:r>
      <w:proofErr w:type="gramEnd"/>
      <w:r>
        <w:rPr>
          <w:rFonts w:cs="ArialMT"/>
          <w:color w:val="000000"/>
          <w:sz w:val="20"/>
          <w:szCs w:val="20"/>
        </w:rPr>
        <w:t>…) и проделайте все действия в соответствии с п. 6.5.2 ввести рецепт в память.</w:t>
      </w:r>
    </w:p>
    <w:p w:rsidR="00D64100" w:rsidRDefault="00D64100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D64100" w:rsidRDefault="00D64100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 50</w:t>
      </w:r>
    </w:p>
    <w:p w:rsidR="00143634" w:rsidRDefault="00143634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6.6.1. Запуск специального  цикла</w:t>
      </w:r>
    </w:p>
    <w:p w:rsidR="00143634" w:rsidRDefault="00143634" w:rsidP="00E34FDB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Чтобы остановить текущий цикл:</w:t>
      </w:r>
    </w:p>
    <w:p w:rsidR="00143634" w:rsidRDefault="00D64100" w:rsidP="0014363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Убедитесь, что никакой другой процесс не запущен. Установите цикл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см. п. 6.4.2)</w:t>
      </w:r>
    </w:p>
    <w:p w:rsidR="00D64100" w:rsidRDefault="00D64100" w:rsidP="0014363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Коснитесь иконки …. войдя в «меню специальных циклов»</w:t>
      </w:r>
    </w:p>
    <w:p w:rsidR="00D64100" w:rsidRDefault="00D64100" w:rsidP="0014363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 xml:space="preserve">Коснитесь желаемого специального цикла: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>
        <w:rPr>
          <w:rFonts w:cs="ArialMT"/>
          <w:color w:val="000000"/>
          <w:sz w:val="20"/>
          <w:szCs w:val="20"/>
        </w:rPr>
        <w:t>регенерация  1, регенерация 2, ферментация или охлаждения).</w:t>
      </w:r>
    </w:p>
    <w:p w:rsidR="00D64100" w:rsidRDefault="00D64100" w:rsidP="0014363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proofErr w:type="gramStart"/>
      <w:r>
        <w:rPr>
          <w:rFonts w:cs="ArialMT"/>
          <w:color w:val="000000"/>
          <w:sz w:val="20"/>
          <w:szCs w:val="20"/>
        </w:rPr>
        <w:t xml:space="preserve">Коснитесь иконки </w:t>
      </w:r>
      <w:r>
        <w:rPr>
          <w:rFonts w:cs="ArialMT"/>
          <w:color w:val="000000"/>
          <w:sz w:val="20"/>
          <w:szCs w:val="20"/>
          <w:lang w:val="en-US"/>
        </w:rPr>
        <w:t>START</w:t>
      </w:r>
      <w:r w:rsidRPr="00D64100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 и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запустит</w:t>
      </w:r>
      <w:proofErr w:type="gramEnd"/>
      <w:r>
        <w:rPr>
          <w:rFonts w:cs="ArialMT"/>
          <w:color w:val="000000"/>
          <w:sz w:val="20"/>
          <w:szCs w:val="20"/>
        </w:rPr>
        <w:t xml:space="preserve"> выбранный цикл.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/>
      </w:r>
    </w:p>
    <w:p w:rsidR="00D64100" w:rsidRDefault="00A920BE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6.7 Избранные</w:t>
      </w:r>
      <w:r w:rsidR="00D64100">
        <w:rPr>
          <w:rFonts w:cs="ArialMT"/>
          <w:color w:val="000000"/>
          <w:sz w:val="20"/>
          <w:szCs w:val="20"/>
        </w:rPr>
        <w:t xml:space="preserve"> циклы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 Введение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Меню «</w:t>
      </w:r>
      <w:r w:rsidR="00A920BE">
        <w:rPr>
          <w:rFonts w:cs="ArialMT"/>
          <w:color w:val="000000"/>
          <w:sz w:val="20"/>
          <w:szCs w:val="20"/>
        </w:rPr>
        <w:t>Избранный</w:t>
      </w:r>
      <w:r>
        <w:rPr>
          <w:rFonts w:cs="ArialMT"/>
          <w:color w:val="000000"/>
          <w:sz w:val="20"/>
          <w:szCs w:val="20"/>
        </w:rPr>
        <w:t xml:space="preserve"> цикл» позволяет выбрать один из 10 последних циклов.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 этом меню вы можете использовать следующие циклы: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Циклы готовки, предустановленные для </w:t>
      </w:r>
      <w:proofErr w:type="gramStart"/>
      <w:r>
        <w:rPr>
          <w:rFonts w:cs="ArialMT"/>
          <w:color w:val="000000"/>
          <w:sz w:val="20"/>
          <w:szCs w:val="20"/>
        </w:rPr>
        <w:t>процессов</w:t>
      </w:r>
      <w:proofErr w:type="gramEnd"/>
      <w:r>
        <w:rPr>
          <w:rFonts w:cs="ArialMT"/>
          <w:color w:val="000000"/>
          <w:sz w:val="20"/>
          <w:szCs w:val="20"/>
        </w:rPr>
        <w:t xml:space="preserve"> описанных в п. 6.4.2  Запуск цикла.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Сохраненные рецепты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Специальные циклы</w:t>
      </w:r>
    </w:p>
    <w:p w:rsidR="00D64100" w:rsidRDefault="00D64100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5539C6" w:rsidRDefault="005539C6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Стр.51</w:t>
      </w:r>
    </w:p>
    <w:p w:rsidR="00D64100" w:rsidRDefault="00D64100" w:rsidP="00D64100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Запуск «</w:t>
      </w:r>
      <w:r w:rsidR="00A920BE">
        <w:rPr>
          <w:rFonts w:cs="ArialMT"/>
          <w:color w:val="000000"/>
          <w:sz w:val="20"/>
          <w:szCs w:val="20"/>
        </w:rPr>
        <w:t>Избранный</w:t>
      </w:r>
      <w:r>
        <w:rPr>
          <w:rFonts w:cs="ArialMT"/>
          <w:color w:val="000000"/>
          <w:sz w:val="20"/>
          <w:szCs w:val="20"/>
        </w:rPr>
        <w:t xml:space="preserve"> цикл»</w:t>
      </w:r>
    </w:p>
    <w:p w:rsidR="00D64100" w:rsidRDefault="00D64100" w:rsidP="00D6410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Убедитесь, что никакой другой процесс не запущен</w:t>
      </w:r>
      <w:proofErr w:type="gramStart"/>
      <w:r>
        <w:rPr>
          <w:rFonts w:cs="ArialMT"/>
          <w:color w:val="000000"/>
          <w:sz w:val="20"/>
          <w:szCs w:val="20"/>
        </w:rPr>
        <w:t>.</w:t>
      </w:r>
      <w:proofErr w:type="gramEnd"/>
      <w:r>
        <w:rPr>
          <w:rFonts w:cs="ArialMT"/>
          <w:color w:val="000000"/>
          <w:sz w:val="20"/>
          <w:szCs w:val="20"/>
        </w:rPr>
        <w:t xml:space="preserve"> </w:t>
      </w:r>
      <w:proofErr w:type="gramStart"/>
      <w:r>
        <w:rPr>
          <w:rFonts w:cs="ArialMT"/>
          <w:color w:val="000000"/>
          <w:sz w:val="20"/>
          <w:szCs w:val="20"/>
        </w:rPr>
        <w:t>с</w:t>
      </w:r>
      <w:proofErr w:type="gramEnd"/>
      <w:r>
        <w:rPr>
          <w:rFonts w:cs="ArialMT"/>
          <w:color w:val="000000"/>
          <w:sz w:val="20"/>
          <w:szCs w:val="20"/>
        </w:rPr>
        <w:t>м. п. 6.4.</w:t>
      </w:r>
      <w:r w:rsidR="007120D1">
        <w:rPr>
          <w:rFonts w:cs="ArialMT"/>
          <w:color w:val="000000"/>
          <w:sz w:val="20"/>
          <w:szCs w:val="20"/>
        </w:rPr>
        <w:t>1 Установка цикла готовки</w:t>
      </w:r>
    </w:p>
    <w:p w:rsidR="00D64100" w:rsidRDefault="00D64100" w:rsidP="00D6410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D64100">
        <w:rPr>
          <w:rFonts w:cs="ArialMT"/>
          <w:color w:val="000000"/>
          <w:sz w:val="20"/>
          <w:szCs w:val="20"/>
        </w:rPr>
        <w:t>Коснитесь иконки …. войдя в «</w:t>
      </w:r>
      <w:r w:rsidR="00A920BE">
        <w:rPr>
          <w:rFonts w:cs="ArialMT"/>
          <w:color w:val="000000"/>
          <w:sz w:val="20"/>
          <w:szCs w:val="20"/>
        </w:rPr>
        <w:t>Избранн</w:t>
      </w:r>
      <w:r w:rsidR="007120D1">
        <w:rPr>
          <w:rFonts w:cs="ArialMT"/>
          <w:color w:val="000000"/>
          <w:sz w:val="20"/>
          <w:szCs w:val="20"/>
        </w:rPr>
        <w:t>ые циклы</w:t>
      </w:r>
      <w:r w:rsidRPr="00D64100">
        <w:rPr>
          <w:rFonts w:cs="ArialMT"/>
          <w:color w:val="000000"/>
          <w:sz w:val="20"/>
          <w:szCs w:val="20"/>
        </w:rPr>
        <w:t>»</w:t>
      </w:r>
    </w:p>
    <w:p w:rsidR="00D64100" w:rsidRDefault="007120D1" w:rsidP="00D6410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Выбрать желаемый «</w:t>
      </w:r>
      <w:r w:rsidR="00A920BE">
        <w:rPr>
          <w:rFonts w:cs="ArialMT"/>
          <w:color w:val="000000"/>
          <w:sz w:val="20"/>
          <w:szCs w:val="20"/>
        </w:rPr>
        <w:t>Избранные</w:t>
      </w:r>
      <w:r>
        <w:rPr>
          <w:rFonts w:cs="ArialMT"/>
          <w:color w:val="000000"/>
          <w:sz w:val="20"/>
          <w:szCs w:val="20"/>
        </w:rPr>
        <w:t xml:space="preserve"> цикл»</w:t>
      </w:r>
      <w:r w:rsidR="00D64100" w:rsidRPr="00D64100">
        <w:rPr>
          <w:rFonts w:cs="ArialMT"/>
          <w:color w:val="000000"/>
          <w:sz w:val="20"/>
          <w:szCs w:val="20"/>
        </w:rPr>
        <w:t>.</w:t>
      </w:r>
    </w:p>
    <w:p w:rsidR="00D64100" w:rsidRDefault="00D64100" w:rsidP="00D6410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proofErr w:type="gramStart"/>
      <w:r w:rsidRPr="00D64100">
        <w:rPr>
          <w:rFonts w:cs="ArialMT"/>
          <w:color w:val="000000"/>
          <w:sz w:val="20"/>
          <w:szCs w:val="20"/>
        </w:rPr>
        <w:t xml:space="preserve">Коснитесь иконки </w:t>
      </w:r>
      <w:r w:rsidRPr="00D64100">
        <w:rPr>
          <w:rFonts w:cs="ArialMT"/>
          <w:color w:val="000000"/>
          <w:sz w:val="20"/>
          <w:szCs w:val="20"/>
          <w:lang w:val="en-US"/>
        </w:rPr>
        <w:t>START</w:t>
      </w:r>
      <w:r w:rsidRPr="00D64100">
        <w:rPr>
          <w:rFonts w:cs="ArialMT"/>
          <w:color w:val="000000"/>
          <w:sz w:val="20"/>
          <w:szCs w:val="20"/>
        </w:rPr>
        <w:t xml:space="preserve">  и </w:t>
      </w:r>
      <w:proofErr w:type="spellStart"/>
      <w:r w:rsidRPr="00D64100">
        <w:rPr>
          <w:rFonts w:cs="ArialMT"/>
          <w:color w:val="000000"/>
          <w:sz w:val="20"/>
          <w:szCs w:val="20"/>
        </w:rPr>
        <w:t>пароконвектомат</w:t>
      </w:r>
      <w:proofErr w:type="spellEnd"/>
      <w:r w:rsidRPr="00D64100">
        <w:rPr>
          <w:rFonts w:cs="ArialMT"/>
          <w:color w:val="000000"/>
          <w:sz w:val="20"/>
          <w:szCs w:val="20"/>
        </w:rPr>
        <w:t xml:space="preserve"> </w:t>
      </w:r>
      <w:r w:rsidR="007120D1">
        <w:rPr>
          <w:rFonts w:cs="ArialMT"/>
          <w:color w:val="000000"/>
          <w:sz w:val="20"/>
          <w:szCs w:val="20"/>
        </w:rPr>
        <w:t xml:space="preserve"> </w:t>
      </w:r>
      <w:r w:rsidRPr="00D64100">
        <w:rPr>
          <w:rFonts w:cs="ArialMT"/>
          <w:color w:val="000000"/>
          <w:sz w:val="20"/>
          <w:szCs w:val="20"/>
        </w:rPr>
        <w:t>запустит</w:t>
      </w:r>
      <w:proofErr w:type="gramEnd"/>
      <w:r w:rsidRPr="00D64100">
        <w:rPr>
          <w:rFonts w:cs="ArialMT"/>
          <w:color w:val="000000"/>
          <w:sz w:val="20"/>
          <w:szCs w:val="20"/>
        </w:rPr>
        <w:t xml:space="preserve"> </w:t>
      </w:r>
      <w:r w:rsidR="00A920BE">
        <w:rPr>
          <w:rFonts w:cs="ArialMT"/>
          <w:color w:val="000000"/>
          <w:sz w:val="20"/>
          <w:szCs w:val="20"/>
        </w:rPr>
        <w:t>Избранный</w:t>
      </w:r>
      <w:r w:rsidRPr="00D64100">
        <w:rPr>
          <w:rFonts w:cs="ArialMT"/>
          <w:color w:val="000000"/>
          <w:sz w:val="20"/>
          <w:szCs w:val="20"/>
        </w:rPr>
        <w:t xml:space="preserve"> цикл.</w:t>
      </w:r>
    </w:p>
    <w:p w:rsidR="005539C6" w:rsidRDefault="005539C6" w:rsidP="005539C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cs="ArialMT"/>
          <w:color w:val="000000"/>
          <w:sz w:val="20"/>
          <w:szCs w:val="20"/>
        </w:rPr>
      </w:pPr>
    </w:p>
    <w:p w:rsidR="005539C6" w:rsidRDefault="00011A89" w:rsidP="005539C6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Авто</w:t>
      </w:r>
      <w:r w:rsidR="005539C6">
        <w:rPr>
          <w:rFonts w:cs="ArialMT"/>
          <w:color w:val="000000"/>
          <w:sz w:val="20"/>
          <w:szCs w:val="20"/>
        </w:rPr>
        <w:t xml:space="preserve"> мойка</w:t>
      </w:r>
    </w:p>
    <w:p w:rsidR="005539C6" w:rsidRDefault="005539C6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p w:rsidR="00677DA0" w:rsidRPr="00677DA0" w:rsidRDefault="00677DA0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 имеет функцию </w:t>
      </w:r>
      <w:proofErr w:type="spellStart"/>
      <w:r>
        <w:rPr>
          <w:rFonts w:cs="ArialMT"/>
          <w:color w:val="000000"/>
          <w:sz w:val="20"/>
          <w:szCs w:val="20"/>
        </w:rPr>
        <w:t>автомойка</w:t>
      </w:r>
      <w:proofErr w:type="spellEnd"/>
      <w:r>
        <w:rPr>
          <w:rFonts w:cs="ArialMT"/>
          <w:color w:val="000000"/>
          <w:sz w:val="20"/>
          <w:szCs w:val="20"/>
        </w:rPr>
        <w:t xml:space="preserve"> (опция</w:t>
      </w:r>
      <w:r w:rsidR="00FE6C69">
        <w:rPr>
          <w:rFonts w:cs="ArialMT"/>
          <w:color w:val="000000"/>
          <w:sz w:val="20"/>
          <w:szCs w:val="20"/>
        </w:rPr>
        <w:t xml:space="preserve"> по заказу</w:t>
      </w:r>
      <w:r>
        <w:rPr>
          <w:rFonts w:cs="ArialMT"/>
          <w:color w:val="000000"/>
          <w:sz w:val="20"/>
          <w:szCs w:val="20"/>
        </w:rPr>
        <w:t xml:space="preserve">). Производите установку в соответствии с инструкциями: </w:t>
      </w:r>
      <w:proofErr w:type="spellStart"/>
      <w:r>
        <w:rPr>
          <w:rFonts w:cs="ArialMT"/>
          <w:color w:val="000000"/>
          <w:sz w:val="20"/>
          <w:szCs w:val="20"/>
        </w:rPr>
        <w:t>Автомойка</w:t>
      </w:r>
      <w:proofErr w:type="spellEnd"/>
      <w:r>
        <w:rPr>
          <w:rFonts w:cs="ArialMT"/>
          <w:color w:val="000000"/>
          <w:sz w:val="20"/>
          <w:szCs w:val="20"/>
        </w:rPr>
        <w:t xml:space="preserve"> </w:t>
      </w:r>
      <w:proofErr w:type="spellStart"/>
      <w:r>
        <w:rPr>
          <w:rFonts w:cs="ArialMT"/>
          <w:color w:val="000000"/>
          <w:sz w:val="20"/>
          <w:szCs w:val="20"/>
        </w:rPr>
        <w:t>Смарт</w:t>
      </w:r>
      <w:proofErr w:type="spellEnd"/>
      <w:r>
        <w:rPr>
          <w:rFonts w:cs="ArialMT"/>
          <w:color w:val="000000"/>
          <w:sz w:val="20"/>
          <w:szCs w:val="20"/>
        </w:rPr>
        <w:t xml:space="preserve"> </w:t>
      </w:r>
      <w:proofErr w:type="gramStart"/>
      <w:r>
        <w:rPr>
          <w:rFonts w:cs="ArialMT"/>
          <w:color w:val="000000"/>
          <w:sz w:val="20"/>
          <w:szCs w:val="20"/>
        </w:rPr>
        <w:t xml:space="preserve">( </w:t>
      </w:r>
      <w:proofErr w:type="gramEnd"/>
      <w:r w:rsidR="00FE6C69">
        <w:rPr>
          <w:rFonts w:cs="ArialMT"/>
          <w:color w:val="000000"/>
          <w:sz w:val="20"/>
          <w:szCs w:val="20"/>
        </w:rPr>
        <w:t>Руководство по эксплуатации)</w:t>
      </w:r>
    </w:p>
    <w:p w:rsidR="00677DA0" w:rsidRDefault="00677DA0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Имеется 3 программы мойки:</w:t>
      </w:r>
    </w:p>
    <w:p w:rsidR="00677DA0" w:rsidRDefault="00677DA0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</w:t>
      </w:r>
      <w:r>
        <w:rPr>
          <w:rFonts w:cs="ArialMT"/>
          <w:color w:val="000000"/>
          <w:sz w:val="20"/>
          <w:szCs w:val="20"/>
          <w:lang w:val="en-US"/>
        </w:rPr>
        <w:t>SOFT</w:t>
      </w:r>
      <w:r w:rsidRPr="00677DA0">
        <w:rPr>
          <w:rFonts w:cs="ArialMT"/>
          <w:color w:val="000000"/>
          <w:sz w:val="20"/>
          <w:szCs w:val="20"/>
        </w:rPr>
        <w:t xml:space="preserve">- </w:t>
      </w:r>
      <w:proofErr w:type="gramStart"/>
      <w:r>
        <w:rPr>
          <w:rFonts w:cs="ArialMT"/>
          <w:color w:val="000000"/>
          <w:sz w:val="20"/>
          <w:szCs w:val="20"/>
        </w:rPr>
        <w:t>мягкая</w:t>
      </w:r>
      <w:proofErr w:type="gramEnd"/>
      <w:r>
        <w:rPr>
          <w:rFonts w:cs="ArialMT"/>
          <w:color w:val="000000"/>
          <w:sz w:val="20"/>
          <w:szCs w:val="20"/>
        </w:rPr>
        <w:t xml:space="preserve"> 7 минут: для частого применения, для удаления </w:t>
      </w:r>
      <w:proofErr w:type="spellStart"/>
      <w:r>
        <w:rPr>
          <w:rFonts w:cs="ArialMT"/>
          <w:color w:val="000000"/>
          <w:sz w:val="20"/>
          <w:szCs w:val="20"/>
        </w:rPr>
        <w:t>нежировых</w:t>
      </w:r>
      <w:proofErr w:type="spellEnd"/>
      <w:r>
        <w:rPr>
          <w:rFonts w:cs="ArialMT"/>
          <w:color w:val="000000"/>
          <w:sz w:val="20"/>
          <w:szCs w:val="20"/>
        </w:rPr>
        <w:t xml:space="preserve"> и легких загрязнений.</w:t>
      </w:r>
    </w:p>
    <w:p w:rsidR="00677DA0" w:rsidRDefault="00677DA0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</w:t>
      </w:r>
      <w:r>
        <w:rPr>
          <w:rFonts w:cs="ArialMT"/>
          <w:color w:val="000000"/>
          <w:sz w:val="20"/>
          <w:szCs w:val="20"/>
          <w:lang w:val="en-US"/>
        </w:rPr>
        <w:t>MEDIUM</w:t>
      </w:r>
      <w:r w:rsidRPr="00677DA0">
        <w:rPr>
          <w:rFonts w:cs="ArialMT"/>
          <w:color w:val="000000"/>
          <w:sz w:val="20"/>
          <w:szCs w:val="20"/>
        </w:rPr>
        <w:t xml:space="preserve"> </w:t>
      </w:r>
      <w:r w:rsidR="00BB1EFF">
        <w:rPr>
          <w:rFonts w:cs="ArialMT"/>
          <w:color w:val="000000"/>
          <w:sz w:val="20"/>
          <w:szCs w:val="20"/>
        </w:rPr>
        <w:t xml:space="preserve">– средняя </w:t>
      </w:r>
      <w:r>
        <w:rPr>
          <w:rFonts w:cs="ArialMT"/>
          <w:color w:val="000000"/>
          <w:sz w:val="20"/>
          <w:szCs w:val="20"/>
        </w:rPr>
        <w:t>31 минута: для загрязнений, вызванных несколькими последовательными циклами.</w:t>
      </w:r>
    </w:p>
    <w:p w:rsidR="00677DA0" w:rsidRDefault="00677DA0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 </w:t>
      </w:r>
      <w:r>
        <w:rPr>
          <w:rFonts w:cs="ArialMT"/>
          <w:color w:val="000000"/>
          <w:sz w:val="20"/>
          <w:szCs w:val="20"/>
          <w:lang w:val="en-US"/>
        </w:rPr>
        <w:t>HARD</w:t>
      </w:r>
      <w:r w:rsidRPr="00677DA0">
        <w:rPr>
          <w:rFonts w:cs="ArialMT"/>
          <w:color w:val="000000"/>
          <w:sz w:val="20"/>
          <w:szCs w:val="20"/>
        </w:rPr>
        <w:t xml:space="preserve"> </w:t>
      </w:r>
      <w:r w:rsidR="00BB1EFF">
        <w:rPr>
          <w:rFonts w:cs="ArialMT"/>
          <w:color w:val="000000"/>
          <w:sz w:val="20"/>
          <w:szCs w:val="20"/>
        </w:rPr>
        <w:t xml:space="preserve">– </w:t>
      </w:r>
      <w:proofErr w:type="gramStart"/>
      <w:r w:rsidR="00BB1EFF">
        <w:rPr>
          <w:rFonts w:cs="ArialMT"/>
          <w:color w:val="000000"/>
          <w:sz w:val="20"/>
          <w:szCs w:val="20"/>
        </w:rPr>
        <w:t>сильная</w:t>
      </w:r>
      <w:proofErr w:type="gramEnd"/>
      <w:r w:rsidR="00BB1EFF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36 минут: для сильных и устойчивых загрязнений.</w:t>
      </w:r>
    </w:p>
    <w:p w:rsidR="00BB1EFF" w:rsidRDefault="00BB1EFF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p w:rsidR="00BB1EFF" w:rsidRDefault="00BB1EFF" w:rsidP="005539C6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Для пуска цикла мойки:</w:t>
      </w:r>
    </w:p>
    <w:p w:rsidR="00BB1EFF" w:rsidRDefault="00BB1EFF" w:rsidP="00BB1EF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Убедитесь, что никакой другой процесс не запущен.</w:t>
      </w:r>
    </w:p>
    <w:p w:rsidR="00BB1EFF" w:rsidRDefault="00BB1EFF" w:rsidP="00BB1EF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D64100">
        <w:rPr>
          <w:rFonts w:cs="ArialMT"/>
          <w:color w:val="000000"/>
          <w:sz w:val="20"/>
          <w:szCs w:val="20"/>
        </w:rPr>
        <w:t>Коснитесь иконки</w:t>
      </w:r>
      <w:r>
        <w:rPr>
          <w:rFonts w:cs="ArialMT"/>
          <w:color w:val="000000"/>
          <w:sz w:val="20"/>
          <w:szCs w:val="20"/>
        </w:rPr>
        <w:t xml:space="preserve"> …. для доступа к специальным циклам.</w:t>
      </w:r>
    </w:p>
    <w:p w:rsidR="00BB1EFF" w:rsidRDefault="00BB1EFF" w:rsidP="00BB1EF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D64100">
        <w:rPr>
          <w:rFonts w:cs="ArialMT"/>
          <w:color w:val="000000"/>
          <w:sz w:val="20"/>
          <w:szCs w:val="20"/>
        </w:rPr>
        <w:t>Коснитесь иконки</w:t>
      </w:r>
      <w:r>
        <w:rPr>
          <w:rFonts w:cs="ArialMT"/>
          <w:color w:val="000000"/>
          <w:sz w:val="20"/>
          <w:szCs w:val="20"/>
        </w:rPr>
        <w:t>….. для доступа к циклу мойки.</w:t>
      </w:r>
    </w:p>
    <w:p w:rsidR="00BB1EFF" w:rsidRDefault="00BB1EFF" w:rsidP="00BB1EFF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Стр.52</w:t>
      </w:r>
    </w:p>
    <w:p w:rsidR="00BB1EFF" w:rsidRDefault="00BB1EFF" w:rsidP="00BB1EFF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BB1EFF" w:rsidRDefault="00BB1EFF" w:rsidP="00BB1EF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Выберите один из циклов мойки </w:t>
      </w:r>
      <w:proofErr w:type="gramStart"/>
      <w:r>
        <w:rPr>
          <w:rFonts w:cs="ArialMT"/>
          <w:color w:val="000000"/>
          <w:sz w:val="20"/>
          <w:szCs w:val="20"/>
        </w:rPr>
        <w:t xml:space="preserve">(  </w:t>
      </w:r>
      <w:proofErr w:type="gramEnd"/>
      <w:r>
        <w:rPr>
          <w:rFonts w:cs="ArialMT"/>
          <w:color w:val="000000"/>
          <w:sz w:val="20"/>
          <w:szCs w:val="20"/>
        </w:rPr>
        <w:t>мягкая, средняя, сильная).</w:t>
      </w:r>
    </w:p>
    <w:p w:rsidR="00896104" w:rsidRDefault="00BB1EFF" w:rsidP="00BB1EF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 завершение к</w:t>
      </w:r>
      <w:r w:rsidRPr="00D64100">
        <w:rPr>
          <w:rFonts w:cs="ArialMT"/>
          <w:color w:val="000000"/>
          <w:sz w:val="20"/>
          <w:szCs w:val="20"/>
        </w:rPr>
        <w:t>оснитесь иконки</w:t>
      </w:r>
      <w:r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  <w:lang w:val="en-US"/>
        </w:rPr>
        <w:t>START</w:t>
      </w:r>
      <w:r w:rsidRPr="00BB1EFF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>для пуска цикла мойки.</w:t>
      </w:r>
    </w:p>
    <w:p w:rsidR="00896104" w:rsidRDefault="00896104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896104" w:rsidRDefault="00896104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Внимание! Если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еще </w:t>
      </w:r>
      <w:proofErr w:type="gramStart"/>
      <w:r>
        <w:rPr>
          <w:rFonts w:cs="ArialMT"/>
          <w:color w:val="000000"/>
          <w:sz w:val="20"/>
          <w:szCs w:val="20"/>
        </w:rPr>
        <w:t>горячий</w:t>
      </w:r>
      <w:proofErr w:type="gramEnd"/>
      <w:r>
        <w:rPr>
          <w:rFonts w:cs="ArialMT"/>
          <w:color w:val="000000"/>
          <w:sz w:val="20"/>
          <w:szCs w:val="20"/>
        </w:rPr>
        <w:t xml:space="preserve"> после работы, то программа мойки не начнется пока температура камеры не снизится менее 50 С. Следуйте указаниям на дисплее.</w:t>
      </w:r>
    </w:p>
    <w:p w:rsidR="00896104" w:rsidRDefault="00896104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6.8.1. Моющие средства</w:t>
      </w:r>
      <w:r w:rsidR="00FB6F6F">
        <w:rPr>
          <w:rFonts w:cs="ArialMT"/>
          <w:color w:val="000000"/>
          <w:sz w:val="20"/>
          <w:szCs w:val="20"/>
        </w:rPr>
        <w:t xml:space="preserve"> и </w:t>
      </w:r>
      <w:proofErr w:type="spellStart"/>
      <w:r w:rsidR="00FB6F6F">
        <w:rPr>
          <w:rFonts w:cs="ArialMT"/>
          <w:color w:val="000000"/>
          <w:sz w:val="20"/>
          <w:szCs w:val="20"/>
        </w:rPr>
        <w:t>ополаскиватель</w:t>
      </w:r>
      <w:proofErr w:type="spellEnd"/>
    </w:p>
    <w:p w:rsidR="00896104" w:rsidRDefault="00896104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896104" w:rsidRDefault="00896104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Внимание: </w:t>
      </w:r>
      <w:proofErr w:type="gramStart"/>
      <w:r>
        <w:rPr>
          <w:rFonts w:cs="ArialMT"/>
          <w:color w:val="000000"/>
          <w:sz w:val="20"/>
          <w:szCs w:val="20"/>
        </w:rPr>
        <w:t>Оденьте</w:t>
      </w:r>
      <w:proofErr w:type="gramEnd"/>
      <w:r>
        <w:rPr>
          <w:rFonts w:cs="ArialMT"/>
          <w:color w:val="000000"/>
          <w:sz w:val="20"/>
          <w:szCs w:val="20"/>
        </w:rPr>
        <w:t xml:space="preserve"> защитные перчатки и очки для работы с химикатами.</w:t>
      </w:r>
    </w:p>
    <w:p w:rsidR="00FB6F6F" w:rsidRDefault="00896104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Моющие средства</w:t>
      </w:r>
      <w:r w:rsidR="00FB6F6F">
        <w:rPr>
          <w:rFonts w:cs="ArialMT"/>
          <w:color w:val="000000"/>
          <w:sz w:val="20"/>
          <w:szCs w:val="20"/>
        </w:rPr>
        <w:t xml:space="preserve">: концентрированная </w:t>
      </w:r>
      <w:proofErr w:type="gramStart"/>
      <w:r w:rsidR="00FB6F6F">
        <w:rPr>
          <w:rFonts w:cs="ArialMT"/>
          <w:color w:val="000000"/>
          <w:sz w:val="20"/>
          <w:szCs w:val="20"/>
        </w:rPr>
        <w:t>щелочь</w:t>
      </w:r>
      <w:proofErr w:type="gramEnd"/>
      <w:r w:rsidR="00FB6F6F">
        <w:rPr>
          <w:rFonts w:cs="ArialMT"/>
          <w:color w:val="000000"/>
          <w:sz w:val="20"/>
          <w:szCs w:val="20"/>
        </w:rPr>
        <w:t xml:space="preserve"> созданная специально для </w:t>
      </w:r>
      <w:proofErr w:type="spellStart"/>
      <w:r w:rsidR="00FB6F6F">
        <w:rPr>
          <w:rFonts w:cs="ArialMT"/>
          <w:color w:val="000000"/>
          <w:sz w:val="20"/>
          <w:szCs w:val="20"/>
        </w:rPr>
        <w:t>автомойки</w:t>
      </w:r>
      <w:proofErr w:type="spellEnd"/>
      <w:r w:rsidR="00FB6F6F">
        <w:rPr>
          <w:rFonts w:cs="ArialMT"/>
          <w:color w:val="000000"/>
          <w:sz w:val="20"/>
          <w:szCs w:val="20"/>
        </w:rPr>
        <w:t xml:space="preserve"> </w:t>
      </w:r>
      <w:r w:rsidR="00FB6F6F">
        <w:rPr>
          <w:rFonts w:cs="ArialMT"/>
          <w:color w:val="000000"/>
          <w:sz w:val="20"/>
          <w:szCs w:val="20"/>
          <w:lang w:val="en-US"/>
        </w:rPr>
        <w:t>FM</w:t>
      </w:r>
      <w:r w:rsidR="00FB6F6F" w:rsidRPr="00FB6F6F">
        <w:rPr>
          <w:rFonts w:cs="ArialMT"/>
          <w:color w:val="000000"/>
          <w:sz w:val="20"/>
          <w:szCs w:val="20"/>
        </w:rPr>
        <w:t xml:space="preserve"> </w:t>
      </w:r>
      <w:r w:rsidR="00FB6F6F">
        <w:rPr>
          <w:rFonts w:cs="ArialMT"/>
          <w:color w:val="000000"/>
          <w:sz w:val="20"/>
          <w:szCs w:val="20"/>
        </w:rPr>
        <w:t xml:space="preserve">поверхностей.  Использование любых других моющих средств или чистящих средств может привести к порче поверхностей или необратимым </w:t>
      </w:r>
      <w:proofErr w:type="gramStart"/>
      <w:r w:rsidR="00FB6F6F">
        <w:rPr>
          <w:rFonts w:cs="ArialMT"/>
          <w:color w:val="000000"/>
          <w:sz w:val="20"/>
          <w:szCs w:val="20"/>
        </w:rPr>
        <w:t>повреждениям</w:t>
      </w:r>
      <w:proofErr w:type="gramEnd"/>
      <w:r w:rsidR="00FB6F6F">
        <w:rPr>
          <w:rFonts w:cs="ArialMT"/>
          <w:color w:val="000000"/>
          <w:sz w:val="20"/>
          <w:szCs w:val="20"/>
        </w:rPr>
        <w:t xml:space="preserve"> что в свою очередь влечет за собой потерю гарантии.</w:t>
      </w:r>
    </w:p>
    <w:p w:rsidR="00FB6F6F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Ополаскивание: формула на кислотной основе, применимой в присутствии воды, с помощью которой достигается быстрое высыхание и отсутствие разводов.</w:t>
      </w:r>
    </w:p>
    <w:p w:rsidR="00BB1EFF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Использование любого другого </w:t>
      </w:r>
      <w:proofErr w:type="spellStart"/>
      <w:r>
        <w:rPr>
          <w:rFonts w:cs="ArialMT"/>
          <w:color w:val="000000"/>
          <w:sz w:val="20"/>
          <w:szCs w:val="20"/>
        </w:rPr>
        <w:t>ополаскивателя</w:t>
      </w:r>
      <w:proofErr w:type="spellEnd"/>
      <w:r>
        <w:rPr>
          <w:rFonts w:cs="ArialMT"/>
          <w:color w:val="000000"/>
          <w:sz w:val="20"/>
          <w:szCs w:val="20"/>
        </w:rPr>
        <w:t xml:space="preserve"> может привести к плохим результатам ополаскивания или необратимой порче и потере гарантии на оборудование.</w:t>
      </w:r>
    </w:p>
    <w:p w:rsidR="00FB6F6F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FB6F6F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FB6F6F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FB6F6F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</w:p>
    <w:p w:rsidR="00FB6F6F" w:rsidRPr="00677DA0" w:rsidRDefault="00FB6F6F" w:rsidP="00896104">
      <w:pPr>
        <w:pStyle w:val="a3"/>
        <w:autoSpaceDE w:val="0"/>
        <w:autoSpaceDN w:val="0"/>
        <w:adjustRightInd w:val="0"/>
        <w:spacing w:after="0" w:line="240" w:lineRule="auto"/>
        <w:ind w:left="130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Моющее средство</w:t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proofErr w:type="spellStart"/>
      <w:r>
        <w:rPr>
          <w:rFonts w:cs="ArialMT"/>
          <w:color w:val="000000"/>
          <w:sz w:val="20"/>
          <w:szCs w:val="20"/>
        </w:rPr>
        <w:t>Ополаскиватель</w:t>
      </w:r>
      <w:proofErr w:type="spellEnd"/>
    </w:p>
    <w:p w:rsidR="0065069E" w:rsidRDefault="0065069E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65069E" w:rsidRDefault="00FB6F6F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 xml:space="preserve">Стр. </w:t>
      </w:r>
      <w:r w:rsidR="0065069E">
        <w:rPr>
          <w:rFonts w:cs="ArialMT"/>
          <w:color w:val="000000"/>
          <w:sz w:val="20"/>
          <w:szCs w:val="20"/>
        </w:rPr>
        <w:t>53</w:t>
      </w:r>
    </w:p>
    <w:p w:rsidR="0065069E" w:rsidRDefault="0065069E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Правила использования: вставьте трубки </w:t>
      </w:r>
      <w:proofErr w:type="spellStart"/>
      <w:r>
        <w:rPr>
          <w:rFonts w:cs="ArialMT"/>
          <w:color w:val="000000"/>
          <w:sz w:val="20"/>
          <w:szCs w:val="20"/>
        </w:rPr>
        <w:t>ополаскивателя</w:t>
      </w:r>
      <w:proofErr w:type="spellEnd"/>
      <w:r>
        <w:rPr>
          <w:rFonts w:cs="ArialMT"/>
          <w:color w:val="000000"/>
          <w:sz w:val="20"/>
          <w:szCs w:val="20"/>
        </w:rPr>
        <w:t xml:space="preserve"> и моющего средства  в соответствующие бутылки. Запустите процесс </w:t>
      </w:r>
      <w:proofErr w:type="spellStart"/>
      <w:r>
        <w:rPr>
          <w:rFonts w:cs="ArialMT"/>
          <w:color w:val="000000"/>
          <w:sz w:val="20"/>
          <w:szCs w:val="20"/>
        </w:rPr>
        <w:t>автомойки</w:t>
      </w:r>
      <w:proofErr w:type="spellEnd"/>
      <w:r>
        <w:rPr>
          <w:rFonts w:cs="ArialMT"/>
          <w:color w:val="000000"/>
          <w:sz w:val="20"/>
          <w:szCs w:val="20"/>
        </w:rPr>
        <w:t>.</w:t>
      </w:r>
    </w:p>
    <w:p w:rsidR="0065069E" w:rsidRDefault="0065069E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</w:p>
    <w:p w:rsidR="0065069E" w:rsidRDefault="0065069E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6.8.2. Фазы цикла мойки</w:t>
      </w:r>
    </w:p>
    <w:p w:rsidR="0065069E" w:rsidRDefault="0065069E" w:rsidP="00D6410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Каждый цикл мойки состоит из следующих фаз: </w:t>
      </w:r>
    </w:p>
    <w:p w:rsidR="0065069E" w:rsidRDefault="0065069E" w:rsidP="006506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Фаза подогрева. Температура камеры поднимается для запуска мойки. Моечные рукава начинают разбрызгивать воду на определенный период времени для ополаскивания.</w:t>
      </w:r>
    </w:p>
    <w:p w:rsidR="0065069E" w:rsidRDefault="0065069E" w:rsidP="006506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Фаза мойки. Система мойки начинает подавать воду с моющим средством.</w:t>
      </w:r>
    </w:p>
    <w:p w:rsidR="0065069E" w:rsidRDefault="0065069E" w:rsidP="006506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Фаза ополаскивания. Система мойки начинает </w:t>
      </w:r>
      <w:r w:rsidR="004B11FC">
        <w:rPr>
          <w:rFonts w:cs="ArialMT"/>
          <w:color w:val="000000"/>
          <w:sz w:val="20"/>
          <w:szCs w:val="20"/>
        </w:rPr>
        <w:t xml:space="preserve">подавать </w:t>
      </w:r>
      <w:proofErr w:type="spellStart"/>
      <w:r w:rsidR="004B11FC">
        <w:rPr>
          <w:rFonts w:cs="ArialMT"/>
          <w:color w:val="000000"/>
          <w:sz w:val="20"/>
          <w:szCs w:val="20"/>
        </w:rPr>
        <w:t>ополаскиватель</w:t>
      </w:r>
      <w:proofErr w:type="spellEnd"/>
      <w:r w:rsidR="004B11FC">
        <w:rPr>
          <w:rFonts w:cs="ArialMT"/>
          <w:color w:val="000000"/>
          <w:sz w:val="20"/>
          <w:szCs w:val="20"/>
        </w:rPr>
        <w:t xml:space="preserve"> с водой на определенный период времени.</w:t>
      </w:r>
    </w:p>
    <w:p w:rsidR="0065069E" w:rsidRDefault="0065069E" w:rsidP="006506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Фаза сушки. В этой фазе происходит сушка внутри  камеры.</w:t>
      </w:r>
    </w:p>
    <w:p w:rsidR="0065069E" w:rsidRDefault="0065069E" w:rsidP="0065069E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cs="ArialMT"/>
          <w:color w:val="000000"/>
          <w:sz w:val="20"/>
          <w:szCs w:val="20"/>
        </w:rPr>
      </w:pPr>
    </w:p>
    <w:p w:rsidR="0065069E" w:rsidRDefault="0065069E" w:rsidP="0065069E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Программируемое автоматическое включение</w:t>
      </w:r>
    </w:p>
    <w:p w:rsidR="0065069E" w:rsidRDefault="0065069E" w:rsidP="0065069E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p w:rsidR="0065069E" w:rsidRDefault="004B11FC" w:rsidP="0065069E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Вв</w:t>
      </w:r>
      <w:r w:rsidR="0065069E">
        <w:rPr>
          <w:rFonts w:cs="ArialMT"/>
          <w:color w:val="000000"/>
          <w:sz w:val="20"/>
          <w:szCs w:val="20"/>
        </w:rPr>
        <w:t>едение</w:t>
      </w:r>
    </w:p>
    <w:p w:rsidR="004B11FC" w:rsidRDefault="0065069E" w:rsidP="0065069E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Функция </w:t>
      </w:r>
      <w:proofErr w:type="spellStart"/>
      <w:r>
        <w:rPr>
          <w:rFonts w:cs="ArialMT"/>
          <w:color w:val="000000"/>
          <w:sz w:val="20"/>
          <w:szCs w:val="20"/>
        </w:rPr>
        <w:t>автовключения</w:t>
      </w:r>
      <w:proofErr w:type="spellEnd"/>
      <w:r w:rsidR="004B11FC">
        <w:rPr>
          <w:rFonts w:cs="ArialMT"/>
          <w:color w:val="000000"/>
          <w:sz w:val="20"/>
          <w:szCs w:val="20"/>
        </w:rPr>
        <w:t xml:space="preserve"> позволяет программировать, до 9 программ еженедельно, с возможностью выбрать рецепты для готовки.</w:t>
      </w:r>
    </w:p>
    <w:p w:rsidR="004B11FC" w:rsidRDefault="004B11FC" w:rsidP="0065069E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p w:rsidR="00B77452" w:rsidRDefault="00843C4B" w:rsidP="00B7745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Ввод данных</w:t>
      </w:r>
      <w:r w:rsidR="005D2CB7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для </w:t>
      </w:r>
      <w:proofErr w:type="spellStart"/>
      <w:r w:rsidR="005D2CB7">
        <w:rPr>
          <w:rFonts w:cs="ArialMT"/>
          <w:color w:val="000000"/>
          <w:sz w:val="20"/>
          <w:szCs w:val="20"/>
        </w:rPr>
        <w:t>автовключения</w:t>
      </w:r>
      <w:proofErr w:type="spellEnd"/>
      <w:r w:rsidR="00B77452">
        <w:rPr>
          <w:rFonts w:cs="ArialMT"/>
          <w:color w:val="000000"/>
          <w:sz w:val="20"/>
          <w:szCs w:val="20"/>
        </w:rPr>
        <w:t>:</w:t>
      </w:r>
    </w:p>
    <w:p w:rsidR="00B77452" w:rsidRDefault="00B77452" w:rsidP="00B774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Убедитесь, что никакой другой процесс не запущен</w:t>
      </w:r>
    </w:p>
    <w:p w:rsidR="00B77452" w:rsidRDefault="00B77452" w:rsidP="00B774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…. Для доступа к еженедельному </w:t>
      </w:r>
      <w:r w:rsidR="00DE1378">
        <w:rPr>
          <w:rFonts w:cs="ArialMT"/>
          <w:color w:val="000000"/>
          <w:sz w:val="20"/>
          <w:szCs w:val="20"/>
        </w:rPr>
        <w:t>расписанию</w:t>
      </w:r>
      <w:r>
        <w:rPr>
          <w:rFonts w:cs="ArialMT"/>
          <w:color w:val="000000"/>
          <w:sz w:val="20"/>
          <w:szCs w:val="20"/>
        </w:rPr>
        <w:t>.</w:t>
      </w:r>
    </w:p>
    <w:p w:rsidR="00B77452" w:rsidRPr="00B77452" w:rsidRDefault="00B77452" w:rsidP="00B77452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Стр. 54</w:t>
      </w:r>
    </w:p>
    <w:p w:rsidR="00B77452" w:rsidRDefault="00B77452" w:rsidP="00B774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Затем выставьте дату, время и количество желаемых рецептов.</w:t>
      </w:r>
    </w:p>
    <w:p w:rsidR="00B77452" w:rsidRDefault="00B77452" w:rsidP="00B774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Подтвердите вводом </w:t>
      </w:r>
      <w:proofErr w:type="gramStart"/>
      <w:r>
        <w:rPr>
          <w:rFonts w:cs="ArialMT"/>
          <w:color w:val="000000"/>
          <w:sz w:val="20"/>
          <w:szCs w:val="20"/>
        </w:rPr>
        <w:t>выбранное</w:t>
      </w:r>
      <w:proofErr w:type="gramEnd"/>
      <w:r>
        <w:rPr>
          <w:rFonts w:cs="ArialMT"/>
          <w:color w:val="000000"/>
          <w:sz w:val="20"/>
          <w:szCs w:val="20"/>
        </w:rPr>
        <w:t xml:space="preserve"> для программирования.</w:t>
      </w:r>
    </w:p>
    <w:p w:rsidR="00B77452" w:rsidRPr="00B77452" w:rsidRDefault="00B77452" w:rsidP="00B77452">
      <w:pPr>
        <w:pStyle w:val="a3"/>
        <w:autoSpaceDE w:val="0"/>
        <w:autoSpaceDN w:val="0"/>
        <w:adjustRightInd w:val="0"/>
        <w:spacing w:after="0" w:line="240" w:lineRule="auto"/>
        <w:ind w:left="2160"/>
        <w:rPr>
          <w:rFonts w:cs="ArialMT"/>
          <w:color w:val="000000"/>
          <w:sz w:val="20"/>
          <w:szCs w:val="20"/>
        </w:rPr>
      </w:pPr>
    </w:p>
    <w:p w:rsidR="004B11FC" w:rsidRDefault="00B77452" w:rsidP="00B7745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Активация Автоматического включения </w:t>
      </w:r>
    </w:p>
    <w:p w:rsidR="00B77452" w:rsidRDefault="00B77452" w:rsidP="00B77452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Для активации программы </w:t>
      </w:r>
      <w:proofErr w:type="spellStart"/>
      <w:r>
        <w:rPr>
          <w:rFonts w:cs="ArialMT"/>
          <w:color w:val="000000"/>
          <w:sz w:val="20"/>
          <w:szCs w:val="20"/>
        </w:rPr>
        <w:t>автовключения</w:t>
      </w:r>
      <w:proofErr w:type="spellEnd"/>
      <w:r>
        <w:rPr>
          <w:rFonts w:cs="ArialMT"/>
          <w:color w:val="000000"/>
          <w:sz w:val="20"/>
          <w:szCs w:val="20"/>
        </w:rPr>
        <w:t xml:space="preserve"> </w:t>
      </w:r>
      <w:r w:rsidR="00397FF4">
        <w:rPr>
          <w:rFonts w:cs="ArialMT"/>
          <w:color w:val="000000"/>
          <w:sz w:val="20"/>
          <w:szCs w:val="20"/>
        </w:rPr>
        <w:t>с предустановленными настройками, выполните следующее:</w:t>
      </w:r>
    </w:p>
    <w:p w:rsidR="00397FF4" w:rsidRDefault="00397FF4" w:rsidP="00397FF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Убедитесь что существует в </w:t>
      </w:r>
      <w:proofErr w:type="gramStart"/>
      <w:r>
        <w:rPr>
          <w:rFonts w:cs="ArialMT"/>
          <w:color w:val="000000"/>
          <w:sz w:val="20"/>
          <w:szCs w:val="20"/>
        </w:rPr>
        <w:t>памяти</w:t>
      </w:r>
      <w:proofErr w:type="gramEnd"/>
      <w:r>
        <w:rPr>
          <w:rFonts w:cs="ArialMT"/>
          <w:color w:val="000000"/>
          <w:sz w:val="20"/>
          <w:szCs w:val="20"/>
        </w:rPr>
        <w:t xml:space="preserve"> по крайней мере одна запомненная программа </w:t>
      </w:r>
      <w:proofErr w:type="spellStart"/>
      <w:r>
        <w:rPr>
          <w:rFonts w:cs="ArialMT"/>
          <w:color w:val="000000"/>
          <w:sz w:val="20"/>
          <w:szCs w:val="20"/>
        </w:rPr>
        <w:t>автовключения</w:t>
      </w:r>
      <w:proofErr w:type="spellEnd"/>
      <w:r>
        <w:rPr>
          <w:rFonts w:cs="ArialMT"/>
          <w:color w:val="000000"/>
          <w:sz w:val="20"/>
          <w:szCs w:val="20"/>
        </w:rPr>
        <w:t>, и никакой другой процесс не запущен.</w:t>
      </w:r>
    </w:p>
    <w:p w:rsidR="00397FF4" w:rsidRDefault="00397FF4" w:rsidP="00397FF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Коснитесь иконки ….. чтобы отключить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, выберите вариант: программируемое  автоматическое выключение. Таким </w:t>
      </w:r>
      <w:proofErr w:type="gramStart"/>
      <w:r>
        <w:rPr>
          <w:rFonts w:cs="ArialMT"/>
          <w:color w:val="000000"/>
          <w:sz w:val="20"/>
          <w:szCs w:val="20"/>
        </w:rPr>
        <w:t>образом</w:t>
      </w:r>
      <w:proofErr w:type="gramEnd"/>
      <w:r>
        <w:rPr>
          <w:rFonts w:cs="ArialMT"/>
          <w:color w:val="000000"/>
          <w:sz w:val="20"/>
          <w:szCs w:val="20"/>
        </w:rPr>
        <w:t xml:space="preserve"> активирована функция и </w:t>
      </w:r>
      <w:proofErr w:type="spellStart"/>
      <w:r>
        <w:rPr>
          <w:rFonts w:cs="ArialMT"/>
          <w:color w:val="000000"/>
          <w:sz w:val="20"/>
          <w:szCs w:val="20"/>
        </w:rPr>
        <w:t>пароконвектомат</w:t>
      </w:r>
      <w:proofErr w:type="spellEnd"/>
      <w:r>
        <w:rPr>
          <w:rFonts w:cs="ArialMT"/>
          <w:color w:val="000000"/>
          <w:sz w:val="20"/>
          <w:szCs w:val="20"/>
        </w:rPr>
        <w:t xml:space="preserve"> запуститься в установленное время</w:t>
      </w:r>
      <w:r w:rsidR="00DE1378">
        <w:rPr>
          <w:rFonts w:cs="ArialMT"/>
          <w:color w:val="000000"/>
          <w:sz w:val="20"/>
          <w:szCs w:val="20"/>
        </w:rPr>
        <w:t xml:space="preserve"> по расписанию</w:t>
      </w:r>
      <w:r>
        <w:rPr>
          <w:rFonts w:cs="ArialMT"/>
          <w:color w:val="000000"/>
          <w:sz w:val="20"/>
          <w:szCs w:val="20"/>
        </w:rPr>
        <w:t xml:space="preserve">. </w:t>
      </w:r>
    </w:p>
    <w:p w:rsidR="00B77452" w:rsidRDefault="00DE1378" w:rsidP="00B77452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В подтверждение активации этой </w:t>
      </w:r>
      <w:proofErr w:type="gramStart"/>
      <w:r>
        <w:rPr>
          <w:rFonts w:cs="ArialMT"/>
          <w:color w:val="000000"/>
          <w:sz w:val="20"/>
          <w:szCs w:val="20"/>
        </w:rPr>
        <w:t>функции</w:t>
      </w:r>
      <w:proofErr w:type="gramEnd"/>
      <w:r>
        <w:rPr>
          <w:rFonts w:cs="ArialMT"/>
          <w:color w:val="000000"/>
          <w:sz w:val="20"/>
          <w:szCs w:val="20"/>
        </w:rPr>
        <w:t xml:space="preserve"> запланированные данные появятся на дисплее.</w:t>
      </w:r>
    </w:p>
    <w:p w:rsidR="00913E54" w:rsidRDefault="00913E54" w:rsidP="00B77452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cs="ArialMT"/>
          <w:color w:val="000000"/>
          <w:sz w:val="20"/>
          <w:szCs w:val="20"/>
        </w:rPr>
      </w:pPr>
    </w:p>
    <w:p w:rsidR="00913E54" w:rsidRDefault="00913E54" w:rsidP="00913E54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Оповещения</w:t>
      </w:r>
    </w:p>
    <w:p w:rsidR="00913E54" w:rsidRDefault="00286A84" w:rsidP="00913E54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При оповещении  издается</w:t>
      </w:r>
      <w:r w:rsidR="005E0659">
        <w:rPr>
          <w:rFonts w:cs="ArialMT"/>
          <w:color w:val="000000"/>
          <w:sz w:val="20"/>
          <w:szCs w:val="20"/>
        </w:rPr>
        <w:t xml:space="preserve"> звуковой </w:t>
      </w:r>
      <w:r>
        <w:rPr>
          <w:rFonts w:cs="ArialMT"/>
          <w:color w:val="000000"/>
          <w:sz w:val="20"/>
          <w:szCs w:val="20"/>
        </w:rPr>
        <w:t>сигнал и на дисплее отображается</w:t>
      </w:r>
      <w:r w:rsidR="005E0659">
        <w:rPr>
          <w:rFonts w:cs="ArialMT"/>
          <w:color w:val="000000"/>
          <w:sz w:val="20"/>
          <w:szCs w:val="20"/>
        </w:rPr>
        <w:t xml:space="preserve"> код данной иконки. Для отключения звука оповещения нажмите на середину экрана.</w:t>
      </w:r>
    </w:p>
    <w:p w:rsidR="005E0659" w:rsidRDefault="005E0659" w:rsidP="00913E54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Таблица кодов оповещений:</w:t>
      </w:r>
    </w:p>
    <w:p w:rsidR="00286A84" w:rsidRDefault="00286A84" w:rsidP="00913E54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tbl>
      <w:tblPr>
        <w:tblStyle w:val="a4"/>
        <w:tblW w:w="0" w:type="auto"/>
        <w:tblInd w:w="945" w:type="dxa"/>
        <w:tblLook w:val="04A0"/>
      </w:tblPr>
      <w:tblGrid>
        <w:gridCol w:w="1935"/>
        <w:gridCol w:w="6691"/>
      </w:tblGrid>
      <w:tr w:rsidR="00286A84" w:rsidTr="00395C96">
        <w:tc>
          <w:tcPr>
            <w:tcW w:w="1886" w:type="dxa"/>
          </w:tcPr>
          <w:p w:rsidR="00286A84" w:rsidRPr="00286A84" w:rsidRDefault="00286A84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286A84">
              <w:rPr>
                <w:rFonts w:cs="ArialMT"/>
                <w:color w:val="000000"/>
                <w:sz w:val="20"/>
                <w:szCs w:val="20"/>
                <w:highlight w:val="lightGray"/>
              </w:rPr>
              <w:t>Код оповещения</w:t>
            </w:r>
          </w:p>
        </w:tc>
        <w:tc>
          <w:tcPr>
            <w:tcW w:w="6740" w:type="dxa"/>
          </w:tcPr>
          <w:p w:rsidR="00286A84" w:rsidRPr="00286A84" w:rsidRDefault="00286A84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highlight w:val="lightGray"/>
              </w:rPr>
            </w:pPr>
            <w:r w:rsidRPr="00286A84">
              <w:rPr>
                <w:rFonts w:cs="ArialMT"/>
                <w:color w:val="000000"/>
                <w:sz w:val="20"/>
                <w:szCs w:val="20"/>
                <w:highlight w:val="lightGray"/>
              </w:rPr>
              <w:t>Значение</w:t>
            </w:r>
          </w:p>
        </w:tc>
      </w:tr>
      <w:tr w:rsidR="00286A84" w:rsidTr="00395C96">
        <w:tc>
          <w:tcPr>
            <w:tcW w:w="1886" w:type="dxa"/>
          </w:tcPr>
          <w:p w:rsidR="00286A84" w:rsidRPr="00A358FB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 Датчик камеры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>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Chamber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Probe</w:t>
            </w:r>
          </w:p>
        </w:tc>
        <w:tc>
          <w:tcPr>
            <w:tcW w:w="6740" w:type="dxa"/>
          </w:tcPr>
          <w:p w:rsidR="00286A84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>:</w:t>
            </w:r>
            <w:r>
              <w:rPr>
                <w:rFonts w:cs="ArialMT"/>
                <w:color w:val="000000"/>
                <w:sz w:val="20"/>
                <w:szCs w:val="20"/>
              </w:rPr>
              <w:t xml:space="preserve"> Датчик камеры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>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>
              <w:rPr>
                <w:rFonts w:cs="ArialMT"/>
                <w:color w:val="000000"/>
                <w:sz w:val="20"/>
                <w:szCs w:val="20"/>
              </w:rPr>
              <w:t>: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Chamber</w:t>
            </w:r>
            <w:r w:rsidRPr="00A358FB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Probe</w:t>
            </w:r>
          </w:p>
          <w:p w:rsidR="00051724" w:rsidRDefault="00051724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A358FB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проверьте датчик камеры</w:t>
            </w:r>
          </w:p>
          <w:p w:rsidR="00EB0095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Стр.55</w:t>
            </w:r>
          </w:p>
          <w:p w:rsidR="00A358FB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проверьте соединение на </w:t>
            </w:r>
            <w:r w:rsidR="00051724">
              <w:rPr>
                <w:rFonts w:cs="ArialMT"/>
                <w:color w:val="000000"/>
                <w:sz w:val="20"/>
                <w:szCs w:val="20"/>
              </w:rPr>
              <w:t xml:space="preserve">предмет </w:t>
            </w:r>
            <w:r w:rsidR="00EB0095">
              <w:rPr>
                <w:rFonts w:cs="ArialMT"/>
                <w:color w:val="000000"/>
                <w:sz w:val="20"/>
                <w:szCs w:val="20"/>
              </w:rPr>
              <w:t>подключения</w:t>
            </w:r>
            <w:r>
              <w:rPr>
                <w:rFonts w:cs="ArialMT"/>
                <w:color w:val="000000"/>
                <w:sz w:val="20"/>
                <w:szCs w:val="20"/>
              </w:rPr>
              <w:t xml:space="preserve"> датчика камеры к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пароконвектомату</w:t>
            </w:r>
            <w:proofErr w:type="spellEnd"/>
          </w:p>
          <w:p w:rsidR="00A358FB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-проверьте температуру камеры</w:t>
            </w:r>
          </w:p>
          <w:p w:rsidR="00A358FB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Основные последствия:</w:t>
            </w:r>
          </w:p>
          <w:p w:rsidR="00A358FB" w:rsidRDefault="00A358FB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оповещение происходит при </w:t>
            </w:r>
            <w:proofErr w:type="gramStart"/>
            <w:r w:rsidR="00051724">
              <w:rPr>
                <w:rFonts w:cs="ArialMT"/>
                <w:color w:val="000000"/>
                <w:sz w:val="20"/>
                <w:szCs w:val="20"/>
              </w:rPr>
              <w:t>включенно</w:t>
            </w:r>
            <w:r>
              <w:rPr>
                <w:rFonts w:cs="ArialMT"/>
                <w:color w:val="000000"/>
                <w:sz w:val="20"/>
                <w:szCs w:val="20"/>
              </w:rPr>
              <w:t>м</w:t>
            </w:r>
            <w:proofErr w:type="gramEnd"/>
            <w:r w:rsidR="00051724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1724">
              <w:rPr>
                <w:rFonts w:cs="ArialMT"/>
                <w:color w:val="000000"/>
                <w:sz w:val="20"/>
                <w:szCs w:val="20"/>
              </w:rPr>
              <w:t>пароконвектомате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 xml:space="preserve">, </w:t>
            </w:r>
            <w:r w:rsidR="00051724">
              <w:rPr>
                <w:rFonts w:cs="ArialMT"/>
                <w:color w:val="000000"/>
                <w:sz w:val="20"/>
                <w:szCs w:val="20"/>
              </w:rPr>
              <w:t xml:space="preserve">то </w:t>
            </w:r>
            <w:r>
              <w:rPr>
                <w:rFonts w:cs="ArialMT"/>
                <w:color w:val="000000"/>
                <w:sz w:val="20"/>
                <w:szCs w:val="20"/>
              </w:rPr>
              <w:t>невозможно запустить цикл</w:t>
            </w:r>
            <w:r w:rsidR="00051724">
              <w:rPr>
                <w:rFonts w:cs="ArialMT"/>
                <w:color w:val="000000"/>
                <w:sz w:val="20"/>
                <w:szCs w:val="20"/>
              </w:rPr>
              <w:t>.</w:t>
            </w:r>
          </w:p>
          <w:p w:rsidR="00A358FB" w:rsidRDefault="00A358FB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</w:t>
            </w:r>
            <w:r w:rsidR="00051724">
              <w:rPr>
                <w:rFonts w:cs="ArialMT"/>
                <w:color w:val="000000"/>
                <w:sz w:val="20"/>
                <w:szCs w:val="20"/>
              </w:rPr>
              <w:t>если оповещение</w:t>
            </w:r>
            <w:r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 w:rsidR="00051724">
              <w:rPr>
                <w:rFonts w:cs="ArialMT"/>
                <w:color w:val="000000"/>
                <w:sz w:val="20"/>
                <w:szCs w:val="20"/>
              </w:rPr>
              <w:t xml:space="preserve">происходит </w:t>
            </w:r>
            <w:r>
              <w:rPr>
                <w:rFonts w:cs="ArialMT"/>
                <w:color w:val="000000"/>
                <w:sz w:val="20"/>
                <w:szCs w:val="20"/>
              </w:rPr>
              <w:t>во время цикла</w:t>
            </w:r>
            <w:r w:rsidR="00051724">
              <w:rPr>
                <w:rFonts w:cs="ArialMT"/>
                <w:color w:val="000000"/>
                <w:sz w:val="20"/>
                <w:szCs w:val="20"/>
              </w:rPr>
              <w:t>, то цикл останавливается.</w:t>
            </w:r>
          </w:p>
          <w:p w:rsidR="00051724" w:rsidRPr="00A358FB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вывод данных по температуре отключается</w:t>
            </w:r>
          </w:p>
        </w:tc>
      </w:tr>
      <w:tr w:rsidR="00286A84" w:rsidRPr="00051724" w:rsidTr="00395C96">
        <w:tc>
          <w:tcPr>
            <w:tcW w:w="1886" w:type="dxa"/>
          </w:tcPr>
          <w:p w:rsidR="00286A84" w:rsidRP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</w:rPr>
              <w:t>Щуп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Core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Probe</w:t>
            </w:r>
          </w:p>
        </w:tc>
        <w:tc>
          <w:tcPr>
            <w:tcW w:w="6740" w:type="dxa"/>
          </w:tcPr>
          <w:p w:rsidR="00286A84" w:rsidRDefault="00051724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</w:t>
            </w:r>
            <w:r w:rsidR="00EE3D00">
              <w:rPr>
                <w:rFonts w:cs="ArialMT"/>
                <w:color w:val="000000"/>
                <w:sz w:val="20"/>
                <w:szCs w:val="20"/>
              </w:rPr>
              <w:t>: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</w:rPr>
              <w:t>Щуп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Core</w:t>
            </w:r>
            <w:r w:rsidRPr="00051724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Probe</w:t>
            </w:r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проверьте щуп</w:t>
            </w:r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проверьте соединение на предмет подключения щупа к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lastRenderedPageBreak/>
              <w:t>пароконвектомату</w:t>
            </w:r>
            <w:proofErr w:type="spellEnd"/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-проверьте температуру продукта/блюда</w:t>
            </w:r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Основные последствия:</w:t>
            </w:r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оповещение происходит при включенном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пароконвектомате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>, то невозможно далее работать в  цикле с Дельта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Т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 или Щупом.</w:t>
            </w:r>
          </w:p>
          <w:p w:rsidR="00051724" w:rsidRDefault="00051724" w:rsidP="0005172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если оповещение происходит во время цикла, то цикл останавливается.</w:t>
            </w:r>
          </w:p>
          <w:p w:rsidR="00051724" w:rsidRPr="00051724" w:rsidRDefault="00051724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</w:tr>
      <w:tr w:rsidR="00286A84" w:rsidRPr="00051724" w:rsidTr="00395C96">
        <w:tc>
          <w:tcPr>
            <w:tcW w:w="1886" w:type="dxa"/>
          </w:tcPr>
          <w:p w:rsidR="00286A84" w:rsidRPr="00B45457" w:rsidRDefault="00051724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lastRenderedPageBreak/>
              <w:t xml:space="preserve">Оповещение </w:t>
            </w:r>
            <w:r w:rsidR="00B45457">
              <w:rPr>
                <w:rFonts w:cs="ArialMT"/>
                <w:color w:val="000000"/>
                <w:sz w:val="20"/>
                <w:szCs w:val="20"/>
              </w:rPr>
              <w:t>Напряжение/</w:t>
            </w:r>
            <w:r w:rsidR="00B45457">
              <w:rPr>
                <w:rFonts w:cs="ArialMT"/>
                <w:color w:val="000000"/>
                <w:sz w:val="20"/>
                <w:szCs w:val="20"/>
                <w:lang w:val="en-US"/>
              </w:rPr>
              <w:t>Alarm Voltage</w:t>
            </w:r>
          </w:p>
        </w:tc>
        <w:tc>
          <w:tcPr>
            <w:tcW w:w="6740" w:type="dxa"/>
          </w:tcPr>
          <w:p w:rsidR="00286A84" w:rsidRDefault="00B45457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Потеря подачи электричества:</w:t>
            </w:r>
          </w:p>
          <w:p w:rsidR="00B45457" w:rsidRDefault="00B45457" w:rsidP="00B45457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B45457" w:rsidRDefault="00B45457" w:rsidP="00B45457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>проверьте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 подключено ли к электросети</w:t>
            </w:r>
          </w:p>
          <w:p w:rsidR="00B45457" w:rsidRDefault="00B45457" w:rsidP="00B45457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>проверьте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 есть ли напряжение в сети</w:t>
            </w:r>
          </w:p>
          <w:p w:rsidR="00B45457" w:rsidRDefault="00B45457" w:rsidP="00B45457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Основные последствия:</w:t>
            </w:r>
          </w:p>
          <w:p w:rsidR="00B45457" w:rsidRDefault="00B45457" w:rsidP="00B45457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перебой с подачей электричества происходит при включенном либо выключенном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пароконвектомате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 xml:space="preserve">, то при возобновлении подачи электричества,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пароконвектомат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 xml:space="preserve">  остается в выключенном состоянии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B45457" w:rsidRDefault="00B45457" w:rsidP="00B45457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</w:t>
            </w:r>
            <w:r w:rsidR="00EE3D00">
              <w:rPr>
                <w:rFonts w:cs="ArialMT"/>
                <w:color w:val="000000"/>
                <w:sz w:val="20"/>
                <w:szCs w:val="20"/>
              </w:rPr>
              <w:t>перебой</w:t>
            </w:r>
            <w:r>
              <w:rPr>
                <w:rFonts w:cs="ArialMT"/>
                <w:color w:val="000000"/>
                <w:sz w:val="20"/>
                <w:szCs w:val="20"/>
              </w:rPr>
              <w:t xml:space="preserve"> происходит во время цикла, то</w:t>
            </w:r>
            <w:r w:rsidR="00EE3D00">
              <w:rPr>
                <w:rFonts w:cs="ArialMT"/>
                <w:color w:val="000000"/>
                <w:sz w:val="20"/>
                <w:szCs w:val="20"/>
              </w:rPr>
              <w:t xml:space="preserve"> при возобновлении подачи электричества в течени</w:t>
            </w:r>
            <w:proofErr w:type="gramStart"/>
            <w:r w:rsidR="00EE3D00">
              <w:rPr>
                <w:rFonts w:cs="ArialMT"/>
                <w:color w:val="000000"/>
                <w:sz w:val="20"/>
                <w:szCs w:val="20"/>
              </w:rPr>
              <w:t>и</w:t>
            </w:r>
            <w:proofErr w:type="gramEnd"/>
            <w:r w:rsidR="00EE3D00">
              <w:rPr>
                <w:rFonts w:cs="ArialMT"/>
                <w:color w:val="000000"/>
                <w:sz w:val="20"/>
                <w:szCs w:val="20"/>
              </w:rPr>
              <w:t xml:space="preserve"> 60 минут, то  цикл запустится с самого своего начала. Если возобновление происходит позднее чем 60 минут, то цикл будет прерван</w:t>
            </w:r>
          </w:p>
          <w:p w:rsidR="00B45457" w:rsidRPr="00051724" w:rsidRDefault="00B45457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</w:tr>
      <w:tr w:rsidR="00286A84" w:rsidRPr="00051724" w:rsidTr="00395C96">
        <w:tc>
          <w:tcPr>
            <w:tcW w:w="1886" w:type="dxa"/>
          </w:tcPr>
          <w:p w:rsidR="00286A84" w:rsidRP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 xml:space="preserve"> Н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ет контакта/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 w:rsidRPr="00EE3D00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No</w:t>
            </w:r>
            <w:r w:rsidRPr="00EE3D00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connection</w:t>
            </w:r>
          </w:p>
        </w:tc>
        <w:tc>
          <w:tcPr>
            <w:tcW w:w="6740" w:type="dxa"/>
          </w:tcPr>
          <w:p w:rsidR="00286A84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Оповещение: нет обмена данными между панелью управления и дисплеем.</w:t>
            </w:r>
          </w:p>
          <w:p w:rsid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обратитесь в специализированную службу сервиса.</w:t>
            </w:r>
          </w:p>
          <w:p w:rsidR="00EE3D00" w:rsidRDefault="00EE3D00" w:rsidP="00EE3D00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Основные последствия:</w:t>
            </w:r>
          </w:p>
          <w:p w:rsidR="00EE3D00" w:rsidRDefault="00EE3D00" w:rsidP="00EE3D00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оповещение происходит при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>включенном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пароконвектомате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>, то невозможно запустить новый цикл.</w:t>
            </w:r>
          </w:p>
          <w:p w:rsid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если оповещение происходит во время цикла, то цикл останавливается.</w:t>
            </w:r>
          </w:p>
          <w:p w:rsidR="00EE3D00" w:rsidRPr="00051724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</w:tr>
      <w:tr w:rsidR="00286A84" w:rsidRPr="00051724" w:rsidTr="00395C96">
        <w:tc>
          <w:tcPr>
            <w:tcW w:w="1886" w:type="dxa"/>
          </w:tcPr>
          <w:p w:rsidR="00286A84" w:rsidRP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 Температура/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 Temperature</w:t>
            </w:r>
          </w:p>
        </w:tc>
        <w:tc>
          <w:tcPr>
            <w:tcW w:w="6740" w:type="dxa"/>
          </w:tcPr>
          <w:p w:rsidR="00286A84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Оповещение: максимальная температура</w:t>
            </w:r>
          </w:p>
          <w:p w:rsidR="00EE3D00" w:rsidRDefault="00EE3D00" w:rsidP="00EE3D00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проверьте температуру снимаемую датчиком.</w:t>
            </w:r>
          </w:p>
          <w:p w:rsidR="00EE3D00" w:rsidRPr="00EE3D00" w:rsidRDefault="00EE3D00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обратитесь в специализированную службу сервиса.</w:t>
            </w:r>
          </w:p>
        </w:tc>
      </w:tr>
      <w:tr w:rsidR="00286A84" w:rsidRPr="00051724" w:rsidTr="00395C96">
        <w:tc>
          <w:tcPr>
            <w:tcW w:w="1886" w:type="dxa"/>
          </w:tcPr>
          <w:p w:rsidR="00286A84" w:rsidRPr="00EB0095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 Температура Платы/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 w:rsidRPr="00EB0095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Card</w:t>
            </w:r>
            <w:r w:rsidRPr="00EB0095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6740" w:type="dxa"/>
          </w:tcPr>
          <w:p w:rsidR="00286A84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 Температура Платы/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Alarm</w:t>
            </w:r>
            <w:r w:rsidRPr="00EB0095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Card</w:t>
            </w:r>
            <w:r w:rsidRPr="00EB0095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Temperature</w:t>
            </w:r>
          </w:p>
          <w:p w:rsidR="00EB0095" w:rsidRDefault="00EB0095" w:rsidP="00EB0095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EB0095" w:rsidRPr="00EB0095" w:rsidRDefault="00EB0095" w:rsidP="00EB0095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Стр.56</w:t>
            </w:r>
          </w:p>
          <w:p w:rsidR="00EB0095" w:rsidRDefault="00EB0095" w:rsidP="00EB0095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проверьте правильность  рекомендуемых </w:t>
            </w:r>
            <w:r w:rsidR="00395C96">
              <w:rPr>
                <w:rFonts w:cs="ArialMT"/>
                <w:color w:val="000000"/>
                <w:sz w:val="20"/>
                <w:szCs w:val="20"/>
              </w:rPr>
              <w:t xml:space="preserve">для безопасности </w:t>
            </w:r>
            <w:r>
              <w:rPr>
                <w:rFonts w:cs="ArialMT"/>
                <w:color w:val="000000"/>
                <w:sz w:val="20"/>
                <w:szCs w:val="20"/>
              </w:rPr>
              <w:t>расстояний от стенок пароконвектомата в соответствии с данным Руководством по эксплуатации.</w:t>
            </w:r>
          </w:p>
          <w:p w:rsidR="00EB0095" w:rsidRPr="00051724" w:rsidRDefault="00EB0095" w:rsidP="00EB0095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обратитесь в специализированную службу сервиса.</w:t>
            </w:r>
          </w:p>
        </w:tc>
      </w:tr>
      <w:tr w:rsidR="00286A84" w:rsidRPr="00051724" w:rsidTr="00395C96">
        <w:tc>
          <w:tcPr>
            <w:tcW w:w="1886" w:type="dxa"/>
          </w:tcPr>
          <w:p w:rsidR="00286A84" w:rsidRPr="00B45457" w:rsidRDefault="00B45457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 w:rsidRPr="00B45457">
              <w:rPr>
                <w:rFonts w:cs="ArialMT"/>
                <w:color w:val="000000"/>
                <w:sz w:val="20"/>
                <w:szCs w:val="20"/>
              </w:rPr>
              <w:t xml:space="preserve">              </w:t>
            </w:r>
            <w:r w:rsidR="00EB0095" w:rsidRPr="00EB0095">
              <w:rPr>
                <w:rFonts w:cs="ArialMT"/>
                <w:color w:val="000000"/>
                <w:sz w:val="20"/>
                <w:szCs w:val="20"/>
                <w:highlight w:val="yellow"/>
              </w:rPr>
              <w:t>….</w:t>
            </w:r>
          </w:p>
        </w:tc>
        <w:tc>
          <w:tcPr>
            <w:tcW w:w="6740" w:type="dxa"/>
          </w:tcPr>
          <w:p w:rsidR="00286A84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Оповещение: открыта дверь</w:t>
            </w:r>
          </w:p>
          <w:p w:rsidR="00EB0095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EB0095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Проверьте, закрыта ли дверь полностью</w:t>
            </w:r>
          </w:p>
          <w:p w:rsidR="00EB0095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Проверьте, не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>поврежден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 ли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микровыключатель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 xml:space="preserve"> двери</w:t>
            </w:r>
          </w:p>
          <w:p w:rsidR="00EB0095" w:rsidRDefault="00EB0095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 после вышеперечисленных действий оповещение </w:t>
            </w:r>
            <w:r w:rsidR="00395C96">
              <w:rPr>
                <w:rFonts w:cs="ArialMT"/>
                <w:color w:val="000000"/>
                <w:sz w:val="20"/>
                <w:szCs w:val="20"/>
              </w:rPr>
              <w:t>не исчезает, тогда обратитесь в специализированную службу сервиса.</w:t>
            </w:r>
          </w:p>
          <w:p w:rsid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если оповещение происходит во время цикла, то цикл </w:t>
            </w:r>
            <w:proofErr w:type="gramStart"/>
            <w:r>
              <w:rPr>
                <w:rFonts w:cs="ArialMT"/>
                <w:color w:val="000000"/>
                <w:sz w:val="20"/>
                <w:szCs w:val="20"/>
              </w:rPr>
              <w:t>останавливается пока дверь не будет</w:t>
            </w:r>
            <w:proofErr w:type="gramEnd"/>
            <w:r>
              <w:rPr>
                <w:rFonts w:cs="ArialMT"/>
                <w:color w:val="000000"/>
                <w:sz w:val="20"/>
                <w:szCs w:val="20"/>
              </w:rPr>
              <w:t xml:space="preserve"> закрыта.</w:t>
            </w:r>
          </w:p>
          <w:p w:rsidR="00395C96" w:rsidRPr="00EB0095" w:rsidRDefault="00395C96" w:rsidP="00913E5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</w:tr>
      <w:tr w:rsidR="00286A84" w:rsidRPr="00395C96" w:rsidTr="00395C96">
        <w:tc>
          <w:tcPr>
            <w:tcW w:w="1886" w:type="dxa"/>
          </w:tcPr>
          <w:p w:rsidR="00286A84" w:rsidRPr="00395C96" w:rsidRDefault="00395C96" w:rsidP="00286A84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</w:t>
            </w:r>
            <w:r w:rsidRPr="00395C96">
              <w:rPr>
                <w:rFonts w:cs="Arial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Термозащита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/Alarm Thermal protection</w:t>
            </w:r>
          </w:p>
        </w:tc>
        <w:tc>
          <w:tcPr>
            <w:tcW w:w="6740" w:type="dxa"/>
          </w:tcPr>
          <w:p w:rsidR="00286A84" w:rsidRP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Оповещение</w:t>
            </w:r>
            <w:r w:rsidRPr="00395C96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Термозащита</w:t>
            </w:r>
            <w:proofErr w:type="spellEnd"/>
            <w:r w:rsidRPr="00395C96">
              <w:rPr>
                <w:rFonts w:cs="ArialMT"/>
                <w:color w:val="000000"/>
                <w:sz w:val="20"/>
                <w:szCs w:val="20"/>
              </w:rPr>
              <w:t>:</w:t>
            </w:r>
          </w:p>
          <w:p w:rsid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- Нажмите на кнопку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reset</w:t>
            </w:r>
            <w:r w:rsidRPr="00395C96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</w:rPr>
              <w:t>(перезапуск) термостата</w:t>
            </w:r>
          </w:p>
          <w:p w:rsid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Если  все же оповещение не исчезает, тогда обратитесь в специализированную службу сервиса.</w:t>
            </w:r>
          </w:p>
          <w:p w:rsidR="00395C96" w:rsidRP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Ваши действия:</w:t>
            </w:r>
          </w:p>
          <w:p w:rsid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- если оповещение происходит во время цикла, то цикл останавливается.</w:t>
            </w:r>
          </w:p>
          <w:p w:rsidR="00395C96" w:rsidRPr="00395C96" w:rsidRDefault="00395C96" w:rsidP="00395C96">
            <w:pPr>
              <w:pStyle w:val="a3"/>
              <w:autoSpaceDE w:val="0"/>
              <w:autoSpaceDN w:val="0"/>
              <w:adjustRightInd w:val="0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</w:tr>
    </w:tbl>
    <w:p w:rsidR="00286A84" w:rsidRDefault="00286A84" w:rsidP="00286A84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p w:rsidR="001227DA" w:rsidRPr="00395C96" w:rsidRDefault="001227DA" w:rsidP="00286A84">
      <w:pPr>
        <w:pStyle w:val="a3"/>
        <w:autoSpaceDE w:val="0"/>
        <w:autoSpaceDN w:val="0"/>
        <w:adjustRightInd w:val="0"/>
        <w:spacing w:after="0" w:line="240" w:lineRule="auto"/>
        <w:ind w:left="945"/>
        <w:rPr>
          <w:rFonts w:cs="ArialMT"/>
          <w:color w:val="000000"/>
          <w:sz w:val="20"/>
          <w:szCs w:val="20"/>
        </w:rPr>
      </w:pPr>
    </w:p>
    <w:sectPr w:rsidR="001227DA" w:rsidRPr="00395C96" w:rsidSect="00B8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olidEdgeIS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1C4"/>
    <w:multiLevelType w:val="hybridMultilevel"/>
    <w:tmpl w:val="230A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65B"/>
    <w:multiLevelType w:val="hybridMultilevel"/>
    <w:tmpl w:val="F844E7A0"/>
    <w:lvl w:ilvl="0" w:tplc="F6829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53EB2"/>
    <w:multiLevelType w:val="hybridMultilevel"/>
    <w:tmpl w:val="BAC00FD4"/>
    <w:lvl w:ilvl="0" w:tplc="7A6C12B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12630DCB"/>
    <w:multiLevelType w:val="hybridMultilevel"/>
    <w:tmpl w:val="8C10CD90"/>
    <w:lvl w:ilvl="0" w:tplc="8CECB5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5AD2FBB"/>
    <w:multiLevelType w:val="hybridMultilevel"/>
    <w:tmpl w:val="C598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12F3A"/>
    <w:multiLevelType w:val="hybridMultilevel"/>
    <w:tmpl w:val="DD7ED4A2"/>
    <w:lvl w:ilvl="0" w:tplc="F488C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07709"/>
    <w:multiLevelType w:val="hybridMultilevel"/>
    <w:tmpl w:val="E4320106"/>
    <w:lvl w:ilvl="0" w:tplc="E41A59E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28EC148A"/>
    <w:multiLevelType w:val="hybridMultilevel"/>
    <w:tmpl w:val="B2667C14"/>
    <w:lvl w:ilvl="0" w:tplc="0E66B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433BA5"/>
    <w:multiLevelType w:val="hybridMultilevel"/>
    <w:tmpl w:val="235E28C4"/>
    <w:lvl w:ilvl="0" w:tplc="DE829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505589"/>
    <w:multiLevelType w:val="hybridMultilevel"/>
    <w:tmpl w:val="A35698BA"/>
    <w:lvl w:ilvl="0" w:tplc="7E36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B23734"/>
    <w:multiLevelType w:val="hybridMultilevel"/>
    <w:tmpl w:val="21ECBFDC"/>
    <w:lvl w:ilvl="0" w:tplc="DCDC9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AE1EB0"/>
    <w:multiLevelType w:val="hybridMultilevel"/>
    <w:tmpl w:val="516620A6"/>
    <w:lvl w:ilvl="0" w:tplc="2DD836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4CC0068"/>
    <w:multiLevelType w:val="hybridMultilevel"/>
    <w:tmpl w:val="EECE0D98"/>
    <w:lvl w:ilvl="0" w:tplc="F8B0FBD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>
    <w:nsid w:val="53CA3FD4"/>
    <w:multiLevelType w:val="hybridMultilevel"/>
    <w:tmpl w:val="029C7D24"/>
    <w:lvl w:ilvl="0" w:tplc="CDEA30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4A763D7"/>
    <w:multiLevelType w:val="multilevel"/>
    <w:tmpl w:val="FA5A065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5">
    <w:nsid w:val="5AA94958"/>
    <w:multiLevelType w:val="hybridMultilevel"/>
    <w:tmpl w:val="8B54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519A7"/>
    <w:multiLevelType w:val="hybridMultilevel"/>
    <w:tmpl w:val="45B0BC44"/>
    <w:lvl w:ilvl="0" w:tplc="E8C0BA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12"/>
  </w:num>
  <w:num w:numId="14">
    <w:abstractNumId w:val="1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B02E5"/>
    <w:rsid w:val="00011A89"/>
    <w:rsid w:val="00051724"/>
    <w:rsid w:val="0005193E"/>
    <w:rsid w:val="00070BD5"/>
    <w:rsid w:val="000B017E"/>
    <w:rsid w:val="001227DA"/>
    <w:rsid w:val="00143634"/>
    <w:rsid w:val="00186719"/>
    <w:rsid w:val="001958CB"/>
    <w:rsid w:val="00286A84"/>
    <w:rsid w:val="002D7084"/>
    <w:rsid w:val="002E2D36"/>
    <w:rsid w:val="00354850"/>
    <w:rsid w:val="00395C96"/>
    <w:rsid w:val="00397FF4"/>
    <w:rsid w:val="003A1128"/>
    <w:rsid w:val="004007FD"/>
    <w:rsid w:val="00403F73"/>
    <w:rsid w:val="004046EC"/>
    <w:rsid w:val="00470A76"/>
    <w:rsid w:val="004B11FC"/>
    <w:rsid w:val="004D3AB5"/>
    <w:rsid w:val="00507DA7"/>
    <w:rsid w:val="005350D5"/>
    <w:rsid w:val="005539C6"/>
    <w:rsid w:val="005A4898"/>
    <w:rsid w:val="005D2CB7"/>
    <w:rsid w:val="005E0659"/>
    <w:rsid w:val="005E68B3"/>
    <w:rsid w:val="005F027D"/>
    <w:rsid w:val="005F1D46"/>
    <w:rsid w:val="0065069E"/>
    <w:rsid w:val="00677DA0"/>
    <w:rsid w:val="0068047E"/>
    <w:rsid w:val="006842BB"/>
    <w:rsid w:val="006C6C9D"/>
    <w:rsid w:val="007120D1"/>
    <w:rsid w:val="00756C11"/>
    <w:rsid w:val="007B6412"/>
    <w:rsid w:val="007D5773"/>
    <w:rsid w:val="00803304"/>
    <w:rsid w:val="00817FDB"/>
    <w:rsid w:val="00843C4B"/>
    <w:rsid w:val="008537CC"/>
    <w:rsid w:val="00855A70"/>
    <w:rsid w:val="00896104"/>
    <w:rsid w:val="008A187D"/>
    <w:rsid w:val="008C260C"/>
    <w:rsid w:val="008C3F63"/>
    <w:rsid w:val="00913E54"/>
    <w:rsid w:val="00931E93"/>
    <w:rsid w:val="009568E1"/>
    <w:rsid w:val="009C30FF"/>
    <w:rsid w:val="00A358FB"/>
    <w:rsid w:val="00A920BE"/>
    <w:rsid w:val="00AD5E78"/>
    <w:rsid w:val="00B15C78"/>
    <w:rsid w:val="00B45457"/>
    <w:rsid w:val="00B57A03"/>
    <w:rsid w:val="00B76551"/>
    <w:rsid w:val="00B77452"/>
    <w:rsid w:val="00B802A0"/>
    <w:rsid w:val="00BB1EFF"/>
    <w:rsid w:val="00BB2936"/>
    <w:rsid w:val="00BB2949"/>
    <w:rsid w:val="00BD07A0"/>
    <w:rsid w:val="00BE0182"/>
    <w:rsid w:val="00C06303"/>
    <w:rsid w:val="00C1534E"/>
    <w:rsid w:val="00C3552B"/>
    <w:rsid w:val="00C609C8"/>
    <w:rsid w:val="00C85A14"/>
    <w:rsid w:val="00C94316"/>
    <w:rsid w:val="00CB02E5"/>
    <w:rsid w:val="00CE2192"/>
    <w:rsid w:val="00D07AAC"/>
    <w:rsid w:val="00D54327"/>
    <w:rsid w:val="00D54BF1"/>
    <w:rsid w:val="00D64100"/>
    <w:rsid w:val="00D726DD"/>
    <w:rsid w:val="00DA2B7A"/>
    <w:rsid w:val="00DB0330"/>
    <w:rsid w:val="00DE1378"/>
    <w:rsid w:val="00E252C5"/>
    <w:rsid w:val="00E26E5B"/>
    <w:rsid w:val="00E34FDB"/>
    <w:rsid w:val="00EB0095"/>
    <w:rsid w:val="00EE3D00"/>
    <w:rsid w:val="00EE7347"/>
    <w:rsid w:val="00EF37DE"/>
    <w:rsid w:val="00F1149A"/>
    <w:rsid w:val="00F551D1"/>
    <w:rsid w:val="00FA53E3"/>
    <w:rsid w:val="00FB663B"/>
    <w:rsid w:val="00FB6F6F"/>
    <w:rsid w:val="00FE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78"/>
    <w:pPr>
      <w:ind w:left="720"/>
      <w:contextualSpacing/>
    </w:pPr>
  </w:style>
  <w:style w:type="table" w:styleId="a4">
    <w:name w:val="Table Grid"/>
    <w:basedOn w:val="a1"/>
    <w:uiPriority w:val="59"/>
    <w:rsid w:val="00BD0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0D82-7908-46A8-A498-0B09859D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12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dcterms:created xsi:type="dcterms:W3CDTF">2018-04-28T12:03:00Z</dcterms:created>
  <dcterms:modified xsi:type="dcterms:W3CDTF">2018-05-04T10:28:00Z</dcterms:modified>
</cp:coreProperties>
</file>